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8B" w:rsidRPr="00B92327" w:rsidRDefault="00432393" w:rsidP="002913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="0029138B" w:rsidRPr="00B92327">
        <w:rPr>
          <w:rFonts w:ascii="Arial" w:hAnsi="Arial" w:cs="Arial"/>
          <w:b/>
        </w:rPr>
        <w:t>Minutes of Meeting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Edinburgh Sheriff Court held a</w:t>
      </w:r>
      <w:r w:rsidR="0013391D">
        <w:rPr>
          <w:rFonts w:ascii="Arial" w:hAnsi="Arial" w:cs="Arial"/>
        </w:rPr>
        <w:t>n in-person</w:t>
      </w:r>
      <w:r w:rsidRPr="00B92327">
        <w:rPr>
          <w:rFonts w:ascii="Arial" w:hAnsi="Arial" w:cs="Arial"/>
        </w:rPr>
        <w:t xml:space="preserve"> meeting of the Personal Injury User Group on </w:t>
      </w:r>
      <w:r w:rsidRPr="00B92327">
        <w:rPr>
          <w:rFonts w:ascii="Arial" w:hAnsi="Arial" w:cs="Arial"/>
          <w:b/>
        </w:rPr>
        <w:t>21 November 2023 at 4.15pm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Present: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Sheriff Fife, Chair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Sheriff Campbell KC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Sheriff Dickson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Sheriff Primrose KC</w:t>
      </w:r>
    </w:p>
    <w:p w:rsidR="0009700C" w:rsidRDefault="0009700C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 xml:space="preserve">Sheriff Nicol </w:t>
      </w:r>
    </w:p>
    <w:p w:rsidR="004E7442" w:rsidRPr="00B92327" w:rsidRDefault="004E7442" w:rsidP="002913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Sheriff Noble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Morag Shepherd, NHS Central Legal Office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Kate Bennett, Advocate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Simon Hammond, Digby Brown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Catherine Currie, BTO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Peter Crooks, Lanarkshire Accident Law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 xml:space="preserve">Andrew Lothian, DWF 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Stephanie Watson, Thorntons</w:t>
      </w:r>
      <w:r w:rsidR="00F72D41" w:rsidRPr="00B92327">
        <w:rPr>
          <w:rFonts w:ascii="Arial" w:hAnsi="Arial" w:cs="Arial"/>
        </w:rPr>
        <w:t xml:space="preserve"> Law</w:t>
      </w:r>
    </w:p>
    <w:p w:rsidR="00F72D41" w:rsidRPr="00B92327" w:rsidRDefault="00F72D41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Ali Tyler, Clyde &amp; Co</w:t>
      </w:r>
    </w:p>
    <w:p w:rsidR="0029138B" w:rsidRPr="00B92327" w:rsidRDefault="0029138B" w:rsidP="0029138B">
      <w:pPr>
        <w:spacing w:line="240" w:lineRule="auto"/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 xml:space="preserve">Craig Anderson, Court of Session PIUG member </w:t>
      </w:r>
    </w:p>
    <w:p w:rsidR="0029138B" w:rsidRPr="00B92327" w:rsidRDefault="0029138B" w:rsidP="0029138B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Dave Young, Senior Executive Officer, Edinburgh Sheriff and Justice of the Peace Court</w:t>
      </w:r>
    </w:p>
    <w:p w:rsidR="0029138B" w:rsidRPr="00B92327" w:rsidRDefault="0029138B" w:rsidP="0009700C">
      <w:pPr>
        <w:jc w:val="both"/>
        <w:rPr>
          <w:rFonts w:ascii="Arial" w:hAnsi="Arial" w:cs="Arial"/>
        </w:rPr>
      </w:pPr>
      <w:r w:rsidRPr="00B92327">
        <w:rPr>
          <w:rFonts w:ascii="Arial" w:hAnsi="Arial" w:cs="Arial"/>
        </w:rPr>
        <w:t>Daniel Malloy, PI Clerk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7411"/>
        <w:gridCol w:w="1052"/>
      </w:tblGrid>
      <w:tr w:rsidR="0029138B" w:rsidRPr="00B92327" w:rsidTr="00E61324">
        <w:trPr>
          <w:trHeight w:val="3622"/>
        </w:trPr>
        <w:tc>
          <w:tcPr>
            <w:tcW w:w="559" w:type="dxa"/>
          </w:tcPr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lastRenderedPageBreak/>
              <w:t>1.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72D41" w:rsidRPr="00B92327" w:rsidRDefault="00F72D41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72D41" w:rsidRPr="00B92327" w:rsidRDefault="00F72D41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72D41" w:rsidRDefault="00F72D41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3391D" w:rsidRPr="00B92327" w:rsidRDefault="0013391D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72D41" w:rsidRPr="00B92327" w:rsidRDefault="00F72D41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>2.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>3.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>4.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0E55" w:rsidRPr="00B92327" w:rsidRDefault="00950E55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0E55" w:rsidRPr="00B92327" w:rsidRDefault="00950E55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0E55" w:rsidRPr="00B92327" w:rsidRDefault="00950E55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0E55" w:rsidRPr="00B92327" w:rsidRDefault="00950E55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>5</w:t>
            </w:r>
            <w:r w:rsidR="00573C93">
              <w:rPr>
                <w:rFonts w:ascii="Arial" w:hAnsi="Arial" w:cs="Arial"/>
                <w:b/>
              </w:rPr>
              <w:t>.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 xml:space="preserve">   </w:t>
            </w: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  <w:b/>
              </w:rPr>
            </w:pPr>
          </w:p>
          <w:p w:rsidR="001B4CE3" w:rsidRDefault="001B4CE3" w:rsidP="00E61324">
            <w:pPr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>6.</w:t>
            </w: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  <w:b/>
              </w:rPr>
              <w:t>7</w:t>
            </w:r>
            <w:r w:rsidRPr="00B92327">
              <w:rPr>
                <w:rFonts w:ascii="Arial" w:hAnsi="Arial" w:cs="Arial"/>
              </w:rPr>
              <w:t>.</w:t>
            </w: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line="240" w:lineRule="auto"/>
              <w:rPr>
                <w:rFonts w:ascii="Arial" w:hAnsi="Arial" w:cs="Arial"/>
              </w:rPr>
            </w:pPr>
          </w:p>
          <w:p w:rsidR="00AF1B59" w:rsidRPr="00B92327" w:rsidRDefault="00AF1B59" w:rsidP="00E6132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AF1B59" w:rsidRPr="00B92327" w:rsidRDefault="00AF1B59" w:rsidP="00E6132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AF1B59" w:rsidRPr="00B92327" w:rsidRDefault="00AF1B59" w:rsidP="00E6132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AF1B59" w:rsidRPr="00B92327" w:rsidRDefault="00AF1B59" w:rsidP="00E6132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1B4CE3" w:rsidRDefault="001B4CE3" w:rsidP="00E6132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1B4CE3" w:rsidRDefault="001B4CE3" w:rsidP="00E6132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lastRenderedPageBreak/>
              <w:t>8.</w:t>
            </w: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573C93" w:rsidRDefault="00573C93" w:rsidP="00E6132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1B4CE3" w:rsidRDefault="001B4CE3" w:rsidP="00E6132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1B4CE3" w:rsidRDefault="001B4CE3" w:rsidP="00E61324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  <w:b/>
              </w:rPr>
              <w:t>9</w:t>
            </w:r>
            <w:r w:rsidRPr="00B92327">
              <w:rPr>
                <w:rFonts w:ascii="Arial" w:hAnsi="Arial" w:cs="Arial"/>
              </w:rPr>
              <w:t>.</w:t>
            </w:r>
          </w:p>
          <w:p w:rsidR="0029138B" w:rsidRPr="00B92327" w:rsidRDefault="0029138B" w:rsidP="00E61324">
            <w:pPr>
              <w:spacing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line="240" w:lineRule="auto"/>
              <w:rPr>
                <w:rFonts w:ascii="Arial" w:hAnsi="Arial" w:cs="Arial"/>
              </w:rPr>
            </w:pPr>
          </w:p>
          <w:p w:rsidR="00573C93" w:rsidRDefault="0029138B" w:rsidP="00E61324">
            <w:pPr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                </w:t>
            </w: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573C93" w:rsidRDefault="00573C93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rPr>
                <w:rFonts w:ascii="Arial" w:hAnsi="Arial" w:cs="Arial"/>
              </w:rPr>
            </w:pPr>
          </w:p>
        </w:tc>
        <w:tc>
          <w:tcPr>
            <w:tcW w:w="7600" w:type="dxa"/>
          </w:tcPr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lastRenderedPageBreak/>
              <w:t>Apologies etc.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4E7442" w:rsidP="00E613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Sheriff Principal Ross, </w:t>
            </w:r>
            <w:r w:rsidR="0029138B" w:rsidRPr="00B92327">
              <w:rPr>
                <w:rFonts w:ascii="Arial" w:hAnsi="Arial" w:cs="Arial"/>
              </w:rPr>
              <w:t>Fiona Pryke, Fion</w:t>
            </w:r>
            <w:r w:rsidR="008D05A0" w:rsidRPr="00B92327">
              <w:rPr>
                <w:rFonts w:ascii="Arial" w:hAnsi="Arial" w:cs="Arial"/>
              </w:rPr>
              <w:t>a Cruickshank, Bruce Shields,</w:t>
            </w:r>
            <w:r>
              <w:rPr>
                <w:rFonts w:ascii="Arial" w:hAnsi="Arial" w:cs="Arial"/>
              </w:rPr>
              <w:t xml:space="preserve"> Eoin Quinn, Richard Poole,</w:t>
            </w:r>
            <w:r w:rsidR="0029138B" w:rsidRPr="00B923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="0029138B" w:rsidRPr="00B92327">
              <w:rPr>
                <w:rFonts w:ascii="Arial" w:hAnsi="Arial" w:cs="Arial"/>
              </w:rPr>
              <w:t>Greg MacDougall</w:t>
            </w:r>
            <w:r>
              <w:rPr>
                <w:rFonts w:ascii="Arial" w:hAnsi="Arial" w:cs="Arial"/>
              </w:rPr>
              <w:t xml:space="preserve">. 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Fife welcomed Sheriff Iain Nicol to his first PIUG meeting.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Fife announced the appointment of Sheriff Alistair Noble as a</w:t>
            </w:r>
            <w:r w:rsidR="0013391D">
              <w:rPr>
                <w:rFonts w:ascii="Arial" w:hAnsi="Arial" w:cs="Arial"/>
              </w:rPr>
              <w:t>n additional</w:t>
            </w:r>
            <w:r w:rsidRPr="00B92327">
              <w:rPr>
                <w:rFonts w:ascii="Arial" w:hAnsi="Arial" w:cs="Arial"/>
              </w:rPr>
              <w:t xml:space="preserve"> </w:t>
            </w:r>
            <w:r w:rsidR="0013391D">
              <w:rPr>
                <w:rFonts w:ascii="Arial" w:hAnsi="Arial" w:cs="Arial"/>
              </w:rPr>
              <w:t>PI</w:t>
            </w:r>
            <w:r w:rsidR="0013391D" w:rsidRPr="00B92327">
              <w:rPr>
                <w:rFonts w:ascii="Arial" w:hAnsi="Arial" w:cs="Arial"/>
              </w:rPr>
              <w:t xml:space="preserve"> </w:t>
            </w:r>
            <w:r w:rsidRPr="00B92327">
              <w:rPr>
                <w:rFonts w:ascii="Arial" w:hAnsi="Arial" w:cs="Arial"/>
              </w:rPr>
              <w:t xml:space="preserve">Sheriff and confirmed there is now a full complement of </w:t>
            </w:r>
            <w:r w:rsidR="0013391D">
              <w:rPr>
                <w:rFonts w:ascii="Arial" w:hAnsi="Arial" w:cs="Arial"/>
              </w:rPr>
              <w:t>6 PI</w:t>
            </w:r>
            <w:r w:rsidR="0013391D" w:rsidRPr="00B92327">
              <w:rPr>
                <w:rFonts w:ascii="Arial" w:hAnsi="Arial" w:cs="Arial"/>
              </w:rPr>
              <w:t xml:space="preserve"> </w:t>
            </w:r>
            <w:r w:rsidRPr="00B92327">
              <w:rPr>
                <w:rFonts w:ascii="Arial" w:hAnsi="Arial" w:cs="Arial"/>
              </w:rPr>
              <w:t>sheriffs.</w:t>
            </w:r>
          </w:p>
          <w:p w:rsidR="00F72D41" w:rsidRPr="00B92327" w:rsidRDefault="00F72D41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F72D41" w:rsidRPr="00B92327" w:rsidRDefault="004E7442" w:rsidP="00E613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Sheriff Fife welcomed</w:t>
            </w:r>
            <w:r w:rsidR="00F72D41" w:rsidRPr="00B92327">
              <w:rPr>
                <w:rFonts w:ascii="Arial" w:hAnsi="Arial" w:cs="Arial"/>
              </w:rPr>
              <w:t xml:space="preserve"> Fiona Cruickshank</w:t>
            </w:r>
            <w:r>
              <w:rPr>
                <w:rFonts w:ascii="Arial" w:hAnsi="Arial" w:cs="Arial"/>
              </w:rPr>
              <w:t xml:space="preserve"> back</w:t>
            </w:r>
            <w:r w:rsidR="00F72D41" w:rsidRPr="00B92327">
              <w:rPr>
                <w:rFonts w:ascii="Arial" w:hAnsi="Arial" w:cs="Arial"/>
              </w:rPr>
              <w:t xml:space="preserve"> to ASSPIC after returning from maternity leave. Sheriff Fife also thanked Naomi Port</w:t>
            </w:r>
            <w:r w:rsidR="00E30C43">
              <w:rPr>
                <w:rFonts w:ascii="Arial" w:hAnsi="Arial" w:cs="Arial"/>
              </w:rPr>
              <w:t>er for covering Fiona</w:t>
            </w:r>
            <w:r w:rsidR="00F72D41" w:rsidRPr="00B92327">
              <w:rPr>
                <w:rFonts w:ascii="Arial" w:hAnsi="Arial" w:cs="Arial"/>
              </w:rPr>
              <w:t xml:space="preserve"> during this period. 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>Minutes of Previous Meeting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No amendments were proposed. The minutes were approved.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>Matters Arising from Minutes not otherwise on the Agenda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No matters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 xml:space="preserve">Stats between </w:t>
            </w:r>
            <w:r w:rsidR="00E52B22" w:rsidRPr="00B92327">
              <w:rPr>
                <w:rFonts w:ascii="Arial" w:hAnsi="Arial" w:cs="Arial"/>
                <w:b/>
              </w:rPr>
              <w:t>August</w:t>
            </w:r>
            <w:r w:rsidRPr="00B92327">
              <w:rPr>
                <w:rFonts w:ascii="Arial" w:hAnsi="Arial" w:cs="Arial"/>
                <w:b/>
              </w:rPr>
              <w:t xml:space="preserve"> 2023 and </w:t>
            </w:r>
            <w:r w:rsidR="00E52B22" w:rsidRPr="00B92327">
              <w:rPr>
                <w:rFonts w:ascii="Arial" w:hAnsi="Arial" w:cs="Arial"/>
                <w:b/>
              </w:rPr>
              <w:t>October</w:t>
            </w:r>
            <w:r w:rsidRPr="00B92327">
              <w:rPr>
                <w:rFonts w:ascii="Arial" w:hAnsi="Arial" w:cs="Arial"/>
                <w:b/>
              </w:rPr>
              <w:t xml:space="preserve"> 2023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Writs warranted – </w:t>
            </w:r>
            <w:r w:rsidR="00E52B22" w:rsidRPr="00B92327">
              <w:rPr>
                <w:rFonts w:ascii="Arial" w:hAnsi="Arial" w:cs="Arial"/>
              </w:rPr>
              <w:t>1307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Motions lodged – </w:t>
            </w:r>
            <w:r w:rsidR="00950E55" w:rsidRPr="00B92327">
              <w:rPr>
                <w:rFonts w:ascii="Arial" w:hAnsi="Arial" w:cs="Arial"/>
              </w:rPr>
              <w:t>3503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Opposed motions lodged – </w:t>
            </w:r>
            <w:r w:rsidR="00950E55" w:rsidRPr="00B92327">
              <w:rPr>
                <w:rFonts w:ascii="Arial" w:hAnsi="Arial" w:cs="Arial"/>
              </w:rPr>
              <w:t>298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Proofs/PBAs/debates proceeded – 9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Proofs discharged due to lack of court ti</w:t>
            </w:r>
            <w:r w:rsidR="00950E55" w:rsidRPr="00B92327">
              <w:rPr>
                <w:rFonts w:ascii="Arial" w:hAnsi="Arial" w:cs="Arial"/>
              </w:rPr>
              <w:t>me – 9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Fife noted there </w:t>
            </w:r>
            <w:r w:rsidR="00551EA1" w:rsidRPr="00B92327">
              <w:rPr>
                <w:rFonts w:ascii="Arial" w:hAnsi="Arial" w:cs="Arial"/>
              </w:rPr>
              <w:t xml:space="preserve">was </w:t>
            </w:r>
            <w:r w:rsidR="00D96BEE" w:rsidRPr="00B92327">
              <w:rPr>
                <w:rFonts w:ascii="Arial" w:hAnsi="Arial" w:cs="Arial"/>
              </w:rPr>
              <w:t xml:space="preserve">just </w:t>
            </w:r>
            <w:r w:rsidR="00551EA1" w:rsidRPr="00B92327">
              <w:rPr>
                <w:rFonts w:ascii="Arial" w:hAnsi="Arial" w:cs="Arial"/>
              </w:rPr>
              <w:t>over just over 1300</w:t>
            </w:r>
            <w:r w:rsidRPr="00B92327">
              <w:rPr>
                <w:rFonts w:ascii="Arial" w:hAnsi="Arial" w:cs="Arial"/>
              </w:rPr>
              <w:t xml:space="preserve"> </w:t>
            </w:r>
            <w:r w:rsidR="0013391D">
              <w:rPr>
                <w:rFonts w:ascii="Arial" w:hAnsi="Arial" w:cs="Arial"/>
              </w:rPr>
              <w:t xml:space="preserve">new </w:t>
            </w:r>
            <w:r w:rsidRPr="00B92327">
              <w:rPr>
                <w:rFonts w:ascii="Arial" w:hAnsi="Arial" w:cs="Arial"/>
              </w:rPr>
              <w:t>registrations</w:t>
            </w:r>
            <w:r w:rsidR="00551EA1" w:rsidRPr="00B92327">
              <w:rPr>
                <w:rFonts w:ascii="Arial" w:hAnsi="Arial" w:cs="Arial"/>
              </w:rPr>
              <w:t xml:space="preserve"> in the last 4 months; </w:t>
            </w:r>
            <w:r w:rsidRPr="00B92327">
              <w:rPr>
                <w:rFonts w:ascii="Arial" w:hAnsi="Arial" w:cs="Arial"/>
              </w:rPr>
              <w:t xml:space="preserve">we are looking at </w:t>
            </w:r>
            <w:r w:rsidR="00551EA1" w:rsidRPr="00B92327">
              <w:rPr>
                <w:rFonts w:ascii="Arial" w:hAnsi="Arial" w:cs="Arial"/>
              </w:rPr>
              <w:t>around</w:t>
            </w:r>
            <w:r w:rsidR="0013391D">
              <w:rPr>
                <w:rFonts w:ascii="Arial" w:hAnsi="Arial" w:cs="Arial"/>
              </w:rPr>
              <w:t>/</w:t>
            </w:r>
            <w:r w:rsidR="00551EA1" w:rsidRPr="00B92327">
              <w:rPr>
                <w:rFonts w:ascii="Arial" w:hAnsi="Arial" w:cs="Arial"/>
              </w:rPr>
              <w:t xml:space="preserve">if not more than 5000 </w:t>
            </w:r>
            <w:r w:rsidR="0013391D">
              <w:rPr>
                <w:rFonts w:ascii="Arial" w:hAnsi="Arial" w:cs="Arial"/>
              </w:rPr>
              <w:t xml:space="preserve">new </w:t>
            </w:r>
            <w:r w:rsidRPr="00B92327">
              <w:rPr>
                <w:rFonts w:ascii="Arial" w:hAnsi="Arial" w:cs="Arial"/>
              </w:rPr>
              <w:t>registrations this year.</w:t>
            </w:r>
            <w:r w:rsidR="00551EA1" w:rsidRPr="00B92327">
              <w:rPr>
                <w:rFonts w:ascii="Arial" w:hAnsi="Arial" w:cs="Arial"/>
              </w:rPr>
              <w:t xml:space="preserve"> Sheriff Fife mentioned in comparison that there was around 2500</w:t>
            </w:r>
            <w:r w:rsidR="00D96BEE" w:rsidRPr="00B92327">
              <w:rPr>
                <w:rFonts w:ascii="Arial" w:hAnsi="Arial" w:cs="Arial"/>
              </w:rPr>
              <w:t xml:space="preserve"> to 3000 </w:t>
            </w:r>
            <w:r w:rsidR="0013391D">
              <w:rPr>
                <w:rFonts w:ascii="Arial" w:hAnsi="Arial" w:cs="Arial"/>
              </w:rPr>
              <w:t xml:space="preserve">new </w:t>
            </w:r>
            <w:r w:rsidR="00551EA1" w:rsidRPr="00B92327">
              <w:rPr>
                <w:rFonts w:ascii="Arial" w:hAnsi="Arial" w:cs="Arial"/>
              </w:rPr>
              <w:t>registrations in</w:t>
            </w:r>
            <w:r w:rsidR="0013391D">
              <w:rPr>
                <w:rFonts w:ascii="Arial" w:hAnsi="Arial" w:cs="Arial"/>
              </w:rPr>
              <w:t xml:space="preserve"> 2017</w:t>
            </w:r>
            <w:r w:rsidR="00D96BEE" w:rsidRPr="00B92327">
              <w:rPr>
                <w:rFonts w:ascii="Arial" w:hAnsi="Arial" w:cs="Arial"/>
              </w:rPr>
              <w:t>; there is</w:t>
            </w:r>
            <w:r w:rsidR="008C5996">
              <w:rPr>
                <w:rFonts w:ascii="Arial" w:hAnsi="Arial" w:cs="Arial"/>
              </w:rPr>
              <w:t xml:space="preserve"> a</w:t>
            </w:r>
            <w:r w:rsidR="00D96BEE" w:rsidRPr="00B92327">
              <w:rPr>
                <w:rFonts w:ascii="Arial" w:hAnsi="Arial" w:cs="Arial"/>
              </w:rPr>
              <w:t xml:space="preserve"> trend</w:t>
            </w:r>
            <w:r w:rsidR="0013391D">
              <w:rPr>
                <w:rFonts w:ascii="Arial" w:hAnsi="Arial" w:cs="Arial"/>
              </w:rPr>
              <w:t xml:space="preserve"> for</w:t>
            </w:r>
            <w:r w:rsidR="00D96BEE" w:rsidRPr="00B92327">
              <w:rPr>
                <w:rFonts w:ascii="Arial" w:hAnsi="Arial" w:cs="Arial"/>
              </w:rPr>
              <w:t xml:space="preserve"> the number </w:t>
            </w:r>
            <w:r w:rsidR="0013391D">
              <w:rPr>
                <w:rFonts w:ascii="Arial" w:hAnsi="Arial" w:cs="Arial"/>
              </w:rPr>
              <w:t xml:space="preserve">of new registrations </w:t>
            </w:r>
            <w:r w:rsidR="00D96BEE" w:rsidRPr="00B92327">
              <w:rPr>
                <w:rFonts w:ascii="Arial" w:hAnsi="Arial" w:cs="Arial"/>
              </w:rPr>
              <w:t xml:space="preserve">increasing </w:t>
            </w:r>
            <w:r w:rsidR="0013391D">
              <w:rPr>
                <w:rFonts w:ascii="Arial" w:hAnsi="Arial" w:cs="Arial"/>
              </w:rPr>
              <w:t>year on year</w:t>
            </w:r>
            <w:r w:rsidR="00D96BEE" w:rsidRPr="00B92327">
              <w:rPr>
                <w:rFonts w:ascii="Arial" w:hAnsi="Arial" w:cs="Arial"/>
              </w:rPr>
              <w:t>.</w:t>
            </w:r>
            <w:r w:rsidRPr="00B92327">
              <w:rPr>
                <w:rFonts w:ascii="Arial" w:hAnsi="Arial" w:cs="Arial"/>
              </w:rPr>
              <w:t xml:space="preserve"> </w:t>
            </w:r>
            <w:r w:rsidR="00D96BEE" w:rsidRPr="00B92327">
              <w:rPr>
                <w:rFonts w:ascii="Arial" w:hAnsi="Arial" w:cs="Arial"/>
              </w:rPr>
              <w:t xml:space="preserve">Sheriff Fife advised there were a whole </w:t>
            </w:r>
            <w:r w:rsidR="00D932C4">
              <w:rPr>
                <w:rFonts w:ascii="Arial" w:hAnsi="Arial" w:cs="Arial"/>
              </w:rPr>
              <w:t>series</w:t>
            </w:r>
            <w:r w:rsidR="00D932C4" w:rsidRPr="00B92327">
              <w:rPr>
                <w:rFonts w:ascii="Arial" w:hAnsi="Arial" w:cs="Arial"/>
              </w:rPr>
              <w:t xml:space="preserve"> </w:t>
            </w:r>
            <w:r w:rsidR="00D96BEE" w:rsidRPr="00B92327">
              <w:rPr>
                <w:rFonts w:ascii="Arial" w:hAnsi="Arial" w:cs="Arial"/>
              </w:rPr>
              <w:t xml:space="preserve">of factors to consider in respect of this. </w:t>
            </w:r>
          </w:p>
          <w:p w:rsidR="00306A8A" w:rsidRPr="00B92327" w:rsidRDefault="00306A8A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466077" w:rsidRPr="00B92327" w:rsidRDefault="00306A8A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Daniel Malloy </w:t>
            </w:r>
            <w:r w:rsidR="00773E45" w:rsidRPr="00B92327">
              <w:rPr>
                <w:rFonts w:ascii="Arial" w:hAnsi="Arial" w:cs="Arial"/>
              </w:rPr>
              <w:t xml:space="preserve">(DM) </w:t>
            </w:r>
            <w:r w:rsidRPr="00B92327">
              <w:rPr>
                <w:rFonts w:ascii="Arial" w:hAnsi="Arial" w:cs="Arial"/>
              </w:rPr>
              <w:t>provided an update in respect of the motions team. D</w:t>
            </w:r>
            <w:r w:rsidR="00773E45" w:rsidRPr="00B92327">
              <w:rPr>
                <w:rFonts w:ascii="Arial" w:hAnsi="Arial" w:cs="Arial"/>
              </w:rPr>
              <w:t>M</w:t>
            </w:r>
            <w:r w:rsidRPr="00B92327">
              <w:rPr>
                <w:rFonts w:ascii="Arial" w:hAnsi="Arial" w:cs="Arial"/>
              </w:rPr>
              <w:t xml:space="preserve"> advised that Nicole Pender is</w:t>
            </w:r>
            <w:r w:rsidR="00466077" w:rsidRPr="00B92327">
              <w:rPr>
                <w:rFonts w:ascii="Arial" w:hAnsi="Arial" w:cs="Arial"/>
              </w:rPr>
              <w:t xml:space="preserve"> </w:t>
            </w:r>
            <w:r w:rsidR="00C3256E" w:rsidRPr="00B92327">
              <w:rPr>
                <w:rFonts w:ascii="Arial" w:hAnsi="Arial" w:cs="Arial"/>
              </w:rPr>
              <w:t xml:space="preserve">now </w:t>
            </w:r>
            <w:r w:rsidRPr="00B92327">
              <w:rPr>
                <w:rFonts w:ascii="Arial" w:hAnsi="Arial" w:cs="Arial"/>
              </w:rPr>
              <w:t>on maternity leave and Jenny Watson has transferred to</w:t>
            </w:r>
            <w:r w:rsidR="00466077" w:rsidRPr="00B92327">
              <w:rPr>
                <w:rFonts w:ascii="Arial" w:hAnsi="Arial" w:cs="Arial"/>
              </w:rPr>
              <w:t xml:space="preserve"> another government department; both of these individuals have now b</w:t>
            </w:r>
            <w:r w:rsidR="00C3256E" w:rsidRPr="00B92327">
              <w:rPr>
                <w:rFonts w:ascii="Arial" w:hAnsi="Arial" w:cs="Arial"/>
              </w:rPr>
              <w:t>een replaced and the team has a full</w:t>
            </w:r>
            <w:r w:rsidR="00466077" w:rsidRPr="00B92327">
              <w:rPr>
                <w:rFonts w:ascii="Arial" w:hAnsi="Arial" w:cs="Arial"/>
              </w:rPr>
              <w:t xml:space="preserve"> </w:t>
            </w:r>
            <w:r w:rsidR="00C3256E" w:rsidRPr="00B92327">
              <w:rPr>
                <w:rFonts w:ascii="Arial" w:hAnsi="Arial" w:cs="Arial"/>
              </w:rPr>
              <w:t xml:space="preserve">complement; experience has been replaced with experience. </w:t>
            </w:r>
          </w:p>
          <w:p w:rsidR="00C3256E" w:rsidRPr="00B92327" w:rsidRDefault="00C3256E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306A8A" w:rsidRPr="00B92327" w:rsidRDefault="00466077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D</w:t>
            </w:r>
            <w:r w:rsidR="00773E45" w:rsidRPr="00B92327">
              <w:rPr>
                <w:rFonts w:ascii="Arial" w:hAnsi="Arial" w:cs="Arial"/>
              </w:rPr>
              <w:t>M</w:t>
            </w:r>
            <w:r w:rsidRPr="00B92327">
              <w:rPr>
                <w:rFonts w:ascii="Arial" w:hAnsi="Arial" w:cs="Arial"/>
              </w:rPr>
              <w:t xml:space="preserve"> confirmed the motions team are currently </w:t>
            </w:r>
            <w:r w:rsidR="00C3256E" w:rsidRPr="00B92327">
              <w:rPr>
                <w:rFonts w:ascii="Arial" w:hAnsi="Arial" w:cs="Arial"/>
              </w:rPr>
              <w:t>up to date</w:t>
            </w:r>
            <w:r w:rsidR="00FB72B0">
              <w:rPr>
                <w:rFonts w:ascii="Arial" w:hAnsi="Arial" w:cs="Arial"/>
              </w:rPr>
              <w:t>,</w:t>
            </w:r>
            <w:r w:rsidR="00C3256E" w:rsidRPr="00B92327">
              <w:rPr>
                <w:rFonts w:ascii="Arial" w:hAnsi="Arial" w:cs="Arial"/>
              </w:rPr>
              <w:t xml:space="preserve"> with motions</w:t>
            </w:r>
            <w:r w:rsidRPr="00B92327">
              <w:rPr>
                <w:rFonts w:ascii="Arial" w:hAnsi="Arial" w:cs="Arial"/>
              </w:rPr>
              <w:t xml:space="preserve"> enrolled </w:t>
            </w:r>
            <w:r w:rsidR="00C3256E" w:rsidRPr="00B92327">
              <w:rPr>
                <w:rFonts w:ascii="Arial" w:hAnsi="Arial" w:cs="Arial"/>
              </w:rPr>
              <w:t>today being processed</w:t>
            </w:r>
            <w:r w:rsidR="00950E55" w:rsidRPr="00B92327">
              <w:rPr>
                <w:rFonts w:ascii="Arial" w:hAnsi="Arial" w:cs="Arial"/>
              </w:rPr>
              <w:t>. The team</w:t>
            </w:r>
            <w:r w:rsidRPr="00B92327">
              <w:rPr>
                <w:rFonts w:ascii="Arial" w:hAnsi="Arial" w:cs="Arial"/>
              </w:rPr>
              <w:t xml:space="preserve"> </w:t>
            </w:r>
            <w:r w:rsidR="00C3256E" w:rsidRPr="00B92327">
              <w:rPr>
                <w:rFonts w:ascii="Arial" w:hAnsi="Arial" w:cs="Arial"/>
              </w:rPr>
              <w:t xml:space="preserve">are currently </w:t>
            </w:r>
            <w:r w:rsidRPr="00B92327">
              <w:rPr>
                <w:rFonts w:ascii="Arial" w:hAnsi="Arial" w:cs="Arial"/>
              </w:rPr>
              <w:t>proce</w:t>
            </w:r>
            <w:r w:rsidR="00950E55" w:rsidRPr="00B92327">
              <w:rPr>
                <w:rFonts w:ascii="Arial" w:hAnsi="Arial" w:cs="Arial"/>
              </w:rPr>
              <w:t>ss</w:t>
            </w:r>
            <w:r w:rsidR="00E30C43">
              <w:rPr>
                <w:rFonts w:ascii="Arial" w:hAnsi="Arial" w:cs="Arial"/>
              </w:rPr>
              <w:t>ing</w:t>
            </w:r>
            <w:r w:rsidR="00950E55" w:rsidRPr="00B92327">
              <w:rPr>
                <w:rFonts w:ascii="Arial" w:hAnsi="Arial" w:cs="Arial"/>
              </w:rPr>
              <w:t xml:space="preserve"> </w:t>
            </w:r>
            <w:r w:rsidR="00C3256E" w:rsidRPr="00B92327">
              <w:rPr>
                <w:rFonts w:ascii="Arial" w:hAnsi="Arial" w:cs="Arial"/>
              </w:rPr>
              <w:t xml:space="preserve">on average around </w:t>
            </w:r>
            <w:r w:rsidR="00950E55" w:rsidRPr="00B92327">
              <w:rPr>
                <w:rFonts w:ascii="Arial" w:hAnsi="Arial" w:cs="Arial"/>
              </w:rPr>
              <w:t xml:space="preserve">70-80 motions a day. </w:t>
            </w:r>
          </w:p>
          <w:p w:rsidR="00466077" w:rsidRPr="00B92327" w:rsidRDefault="00466077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>Civil Online Update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Fife had checked with Gary White. </w:t>
            </w:r>
            <w:r w:rsidR="00950E55" w:rsidRPr="00B92327">
              <w:rPr>
                <w:rFonts w:ascii="Arial" w:hAnsi="Arial" w:cs="Arial"/>
              </w:rPr>
              <w:t>Progress is being made</w:t>
            </w:r>
            <w:r w:rsidRPr="00B92327">
              <w:rPr>
                <w:rFonts w:ascii="Arial" w:hAnsi="Arial" w:cs="Arial"/>
              </w:rPr>
              <w:t xml:space="preserve"> with case tracking for ordinary actions</w:t>
            </w:r>
            <w:r w:rsidR="00950E55" w:rsidRPr="00B92327">
              <w:rPr>
                <w:rFonts w:ascii="Arial" w:hAnsi="Arial" w:cs="Arial"/>
              </w:rPr>
              <w:t>. S</w:t>
            </w:r>
            <w:r w:rsidRPr="00B92327">
              <w:rPr>
                <w:rFonts w:ascii="Arial" w:hAnsi="Arial" w:cs="Arial"/>
              </w:rPr>
              <w:t>olicitors will be able to</w:t>
            </w:r>
            <w:r w:rsidR="00DD210C" w:rsidRPr="00B92327">
              <w:rPr>
                <w:rFonts w:ascii="Arial" w:hAnsi="Arial" w:cs="Arial"/>
              </w:rPr>
              <w:t xml:space="preserve"> view all documents in a</w:t>
            </w:r>
            <w:r w:rsidRPr="00B92327">
              <w:rPr>
                <w:rFonts w:ascii="Arial" w:hAnsi="Arial" w:cs="Arial"/>
              </w:rPr>
              <w:t xml:space="preserve"> case</w:t>
            </w:r>
            <w:r w:rsidR="00DD210C" w:rsidRPr="00B92327">
              <w:rPr>
                <w:rFonts w:ascii="Arial" w:hAnsi="Arial" w:cs="Arial"/>
              </w:rPr>
              <w:t xml:space="preserve"> that is part of the digital inventory of process</w:t>
            </w:r>
            <w:r w:rsidRPr="00B92327">
              <w:rPr>
                <w:rFonts w:ascii="Arial" w:hAnsi="Arial" w:cs="Arial"/>
              </w:rPr>
              <w:t xml:space="preserve"> </w:t>
            </w:r>
            <w:r w:rsidR="00DD210C" w:rsidRPr="00B92327">
              <w:rPr>
                <w:rFonts w:ascii="Arial" w:hAnsi="Arial" w:cs="Arial"/>
              </w:rPr>
              <w:t xml:space="preserve">(unless </w:t>
            </w:r>
            <w:r w:rsidR="00DD210C" w:rsidRPr="00B92327">
              <w:rPr>
                <w:rFonts w:ascii="Arial" w:hAnsi="Arial" w:cs="Arial"/>
              </w:rPr>
              <w:lastRenderedPageBreak/>
              <w:t>the clerk marks it as not suitable), download and print any document, track upcoming hearings</w:t>
            </w:r>
            <w:r w:rsidRPr="00B92327">
              <w:rPr>
                <w:rFonts w:ascii="Arial" w:hAnsi="Arial" w:cs="Arial"/>
              </w:rPr>
              <w:t xml:space="preserve"> and see </w:t>
            </w:r>
            <w:r w:rsidR="00DD210C" w:rsidRPr="00B92327">
              <w:rPr>
                <w:rFonts w:ascii="Arial" w:hAnsi="Arial" w:cs="Arial"/>
              </w:rPr>
              <w:t xml:space="preserve">the live status of the P15 timetable. </w:t>
            </w:r>
          </w:p>
          <w:p w:rsidR="00DD210C" w:rsidRPr="00B92327" w:rsidRDefault="00DD210C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13391D" w:rsidP="00E613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Online are</w:t>
            </w:r>
            <w:r w:rsidRPr="00B92327">
              <w:rPr>
                <w:rFonts w:ascii="Arial" w:hAnsi="Arial" w:cs="Arial"/>
              </w:rPr>
              <w:t xml:space="preserve"> </w:t>
            </w:r>
            <w:r w:rsidR="0029138B" w:rsidRPr="00B92327">
              <w:rPr>
                <w:rFonts w:ascii="Arial" w:hAnsi="Arial" w:cs="Arial"/>
              </w:rPr>
              <w:t xml:space="preserve">aiming to </w:t>
            </w:r>
            <w:r w:rsidR="00DD210C" w:rsidRPr="00B92327">
              <w:rPr>
                <w:rFonts w:ascii="Arial" w:hAnsi="Arial" w:cs="Arial"/>
              </w:rPr>
              <w:t xml:space="preserve">have </w:t>
            </w:r>
            <w:r w:rsidR="0029138B" w:rsidRPr="00B92327">
              <w:rPr>
                <w:rFonts w:ascii="Arial" w:hAnsi="Arial" w:cs="Arial"/>
              </w:rPr>
              <w:t xml:space="preserve">case tracking </w:t>
            </w:r>
            <w:r w:rsidR="00DD210C" w:rsidRPr="00B92327">
              <w:rPr>
                <w:rFonts w:ascii="Arial" w:hAnsi="Arial" w:cs="Arial"/>
              </w:rPr>
              <w:t xml:space="preserve">live </w:t>
            </w:r>
            <w:r w:rsidR="005F2EA4" w:rsidRPr="00B92327">
              <w:rPr>
                <w:rFonts w:ascii="Arial" w:hAnsi="Arial" w:cs="Arial"/>
              </w:rPr>
              <w:t xml:space="preserve">around February 2024. </w:t>
            </w:r>
          </w:p>
          <w:p w:rsidR="005F2EA4" w:rsidRPr="00B92327" w:rsidRDefault="005F2EA4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5F2EA4" w:rsidRPr="00B92327" w:rsidRDefault="00FB72B0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Gary White informed Sheriff Fife</w:t>
            </w:r>
            <w:r w:rsidR="005F2EA4" w:rsidRPr="00B92327">
              <w:rPr>
                <w:rFonts w:ascii="Arial" w:hAnsi="Arial" w:cs="Arial"/>
              </w:rPr>
              <w:t xml:space="preserve"> that they are currently engaging with the </w:t>
            </w:r>
            <w:proofErr w:type="gramStart"/>
            <w:r w:rsidR="005F2EA4" w:rsidRPr="00B92327">
              <w:rPr>
                <w:rFonts w:ascii="Arial" w:hAnsi="Arial" w:cs="Arial"/>
              </w:rPr>
              <w:t>solicitor working</w:t>
            </w:r>
            <w:proofErr w:type="gramEnd"/>
            <w:r w:rsidR="005F2EA4" w:rsidRPr="00B92327">
              <w:rPr>
                <w:rFonts w:ascii="Arial" w:hAnsi="Arial" w:cs="Arial"/>
              </w:rPr>
              <w:t xml:space="preserve"> group for the lodging of initial writs and NIDs via Civil Online.  </w:t>
            </w:r>
            <w:r w:rsidR="002709CC">
              <w:rPr>
                <w:rFonts w:ascii="Arial" w:hAnsi="Arial" w:cs="Arial"/>
              </w:rPr>
              <w:t>This</w:t>
            </w:r>
            <w:r w:rsidR="009911EA" w:rsidRPr="00B92327">
              <w:rPr>
                <w:rFonts w:ascii="Arial" w:hAnsi="Arial" w:cs="Arial"/>
              </w:rPr>
              <w:t xml:space="preserve"> will reduce the number of emails to the court and reduce admin time for court staff, which will in turn reduce the turnaround time for the registration of cases.</w:t>
            </w:r>
          </w:p>
          <w:p w:rsidR="009911EA" w:rsidRPr="00B92327" w:rsidRDefault="009911EA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Simon Hammond</w:t>
            </w:r>
            <w:r w:rsidR="00773E45" w:rsidRPr="00B92327">
              <w:rPr>
                <w:rFonts w:ascii="Arial" w:hAnsi="Arial" w:cs="Arial"/>
              </w:rPr>
              <w:t xml:space="preserve"> (SH)</w:t>
            </w:r>
            <w:r w:rsidRPr="00B92327">
              <w:rPr>
                <w:rFonts w:ascii="Arial" w:hAnsi="Arial" w:cs="Arial"/>
              </w:rPr>
              <w:t xml:space="preserve"> is a member of the Civil Online User Group and </w:t>
            </w:r>
            <w:r w:rsidR="002709CC">
              <w:rPr>
                <w:rFonts w:ascii="Arial" w:hAnsi="Arial" w:cs="Arial"/>
              </w:rPr>
              <w:t>commented</w:t>
            </w:r>
            <w:r w:rsidR="002709CC" w:rsidRPr="00B92327">
              <w:rPr>
                <w:rFonts w:ascii="Arial" w:hAnsi="Arial" w:cs="Arial"/>
              </w:rPr>
              <w:t xml:space="preserve"> </w:t>
            </w:r>
            <w:r w:rsidR="009911EA" w:rsidRPr="00B92327">
              <w:rPr>
                <w:rFonts w:ascii="Arial" w:hAnsi="Arial" w:cs="Arial"/>
              </w:rPr>
              <w:t>the new features</w:t>
            </w:r>
            <w:r w:rsidR="00773E45" w:rsidRPr="00B92327">
              <w:rPr>
                <w:rFonts w:ascii="Arial" w:hAnsi="Arial" w:cs="Arial"/>
              </w:rPr>
              <w:t xml:space="preserve"> for uploading documents</w:t>
            </w:r>
            <w:r w:rsidR="009911EA" w:rsidRPr="00B92327">
              <w:rPr>
                <w:rFonts w:ascii="Arial" w:hAnsi="Arial" w:cs="Arial"/>
              </w:rPr>
              <w:t xml:space="preserve"> looked</w:t>
            </w:r>
            <w:r w:rsidRPr="00B92327">
              <w:rPr>
                <w:rFonts w:ascii="Arial" w:hAnsi="Arial" w:cs="Arial"/>
              </w:rPr>
              <w:t xml:space="preserve"> good</w:t>
            </w:r>
            <w:r w:rsidR="00FB72B0">
              <w:rPr>
                <w:rFonts w:ascii="Arial" w:hAnsi="Arial" w:cs="Arial"/>
              </w:rPr>
              <w:t xml:space="preserve"> </w:t>
            </w:r>
            <w:r w:rsidR="005E6010">
              <w:rPr>
                <w:rFonts w:ascii="Arial" w:hAnsi="Arial" w:cs="Arial"/>
              </w:rPr>
              <w:t>and</w:t>
            </w:r>
            <w:r w:rsidR="0080231F">
              <w:rPr>
                <w:rFonts w:ascii="Arial" w:hAnsi="Arial" w:cs="Arial"/>
              </w:rPr>
              <w:t xml:space="preserve"> </w:t>
            </w:r>
            <w:r w:rsidR="00773E45" w:rsidRPr="00B92327">
              <w:rPr>
                <w:rFonts w:ascii="Arial" w:hAnsi="Arial" w:cs="Arial"/>
              </w:rPr>
              <w:t>case tracking looked very positive</w:t>
            </w:r>
          </w:p>
          <w:p w:rsidR="00773E45" w:rsidRPr="00B92327" w:rsidRDefault="00773E45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573C93" w:rsidRDefault="00573C93" w:rsidP="00773E45">
            <w:pPr>
              <w:spacing w:after="0" w:line="240" w:lineRule="auto"/>
              <w:rPr>
                <w:rFonts w:ascii="Arial" w:hAnsi="Arial" w:cs="Arial"/>
              </w:rPr>
            </w:pPr>
          </w:p>
          <w:p w:rsidR="00773E45" w:rsidRPr="00B92327" w:rsidRDefault="00773E45" w:rsidP="00773E4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>Proofs</w:t>
            </w:r>
            <w:r w:rsidR="00256591" w:rsidRPr="00B92327">
              <w:rPr>
                <w:rFonts w:ascii="Arial" w:hAnsi="Arial" w:cs="Arial"/>
                <w:b/>
              </w:rPr>
              <w:t>/Opposed Motions/</w:t>
            </w:r>
            <w:r w:rsidR="002B6E0C" w:rsidRPr="00B92327">
              <w:rPr>
                <w:rFonts w:ascii="Arial" w:hAnsi="Arial" w:cs="Arial"/>
                <w:b/>
              </w:rPr>
              <w:t xml:space="preserve">Update on </w:t>
            </w:r>
            <w:r w:rsidR="00545A1E">
              <w:rPr>
                <w:rFonts w:ascii="Arial" w:hAnsi="Arial" w:cs="Arial"/>
                <w:b/>
              </w:rPr>
              <w:t>Resources</w:t>
            </w:r>
            <w:r w:rsidR="00545A1E" w:rsidRPr="00B92327">
              <w:rPr>
                <w:rFonts w:ascii="Arial" w:hAnsi="Arial" w:cs="Arial"/>
                <w:b/>
              </w:rPr>
              <w:t xml:space="preserve"> </w:t>
            </w:r>
          </w:p>
          <w:p w:rsidR="00773E45" w:rsidRPr="00B92327" w:rsidRDefault="00773E45" w:rsidP="00773E4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73E45" w:rsidRPr="00B92327" w:rsidRDefault="008D05A0" w:rsidP="008D05A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2327">
              <w:rPr>
                <w:rFonts w:ascii="Arial" w:hAnsi="Arial" w:cs="Arial"/>
                <w:b/>
                <w:u w:val="single"/>
              </w:rPr>
              <w:t>A</w:t>
            </w:r>
            <w:r w:rsidR="00C3256E" w:rsidRPr="00B92327">
              <w:rPr>
                <w:rFonts w:ascii="Arial" w:hAnsi="Arial" w:cs="Arial"/>
                <w:b/>
                <w:u w:val="single"/>
              </w:rPr>
              <w:t>djournments due to lack of court time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417C1" w:rsidRPr="00B92327" w:rsidRDefault="000C3E2D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There has been 1008 proofs fixed in the last 3 months, with 9 proofs discharged due to lack of court time. This is less than 1% of all proofs fixed. </w:t>
            </w:r>
            <w:r w:rsidR="005E6010">
              <w:rPr>
                <w:rFonts w:ascii="Arial" w:hAnsi="Arial" w:cs="Arial"/>
              </w:rPr>
              <w:t>T</w:t>
            </w:r>
            <w:r w:rsidR="007417C1" w:rsidRPr="00B92327">
              <w:rPr>
                <w:rFonts w:ascii="Arial" w:hAnsi="Arial" w:cs="Arial"/>
              </w:rPr>
              <w:t xml:space="preserve">his was still too many. Sheriff Fife </w:t>
            </w:r>
            <w:r w:rsidR="00676FA5" w:rsidRPr="00B92327">
              <w:rPr>
                <w:rFonts w:ascii="Arial" w:hAnsi="Arial" w:cs="Arial"/>
              </w:rPr>
              <w:t xml:space="preserve">encouraged agents to put a little more thought into the number of days </w:t>
            </w:r>
            <w:r w:rsidR="002709CC">
              <w:rPr>
                <w:rFonts w:ascii="Arial" w:hAnsi="Arial" w:cs="Arial"/>
              </w:rPr>
              <w:t xml:space="preserve">actually </w:t>
            </w:r>
            <w:r w:rsidR="00676FA5" w:rsidRPr="00B92327">
              <w:rPr>
                <w:rFonts w:ascii="Arial" w:hAnsi="Arial" w:cs="Arial"/>
              </w:rPr>
              <w:t xml:space="preserve">required </w:t>
            </w:r>
            <w:r w:rsidR="00CB3768" w:rsidRPr="00B92327">
              <w:rPr>
                <w:rFonts w:ascii="Arial" w:hAnsi="Arial" w:cs="Arial"/>
              </w:rPr>
              <w:t>for proof</w:t>
            </w:r>
            <w:r w:rsidR="00676FA5" w:rsidRPr="00B92327">
              <w:rPr>
                <w:rFonts w:ascii="Arial" w:hAnsi="Arial" w:cs="Arial"/>
              </w:rPr>
              <w:t xml:space="preserve">, </w:t>
            </w:r>
            <w:r w:rsidR="002709CC">
              <w:rPr>
                <w:rFonts w:ascii="Arial" w:hAnsi="Arial" w:cs="Arial"/>
              </w:rPr>
              <w:t xml:space="preserve">as </w:t>
            </w:r>
            <w:r w:rsidR="00676FA5" w:rsidRPr="00B92327">
              <w:rPr>
                <w:rFonts w:ascii="Arial" w:hAnsi="Arial" w:cs="Arial"/>
              </w:rPr>
              <w:t xml:space="preserve">there </w:t>
            </w:r>
            <w:r w:rsidR="005E6010">
              <w:rPr>
                <w:rFonts w:ascii="Arial" w:hAnsi="Arial" w:cs="Arial"/>
              </w:rPr>
              <w:t>should</w:t>
            </w:r>
            <w:r w:rsidR="005E6010" w:rsidRPr="00B92327">
              <w:rPr>
                <w:rFonts w:ascii="Arial" w:hAnsi="Arial" w:cs="Arial"/>
              </w:rPr>
              <w:t xml:space="preserve"> </w:t>
            </w:r>
            <w:r w:rsidR="00676FA5" w:rsidRPr="00B92327">
              <w:rPr>
                <w:rFonts w:ascii="Arial" w:hAnsi="Arial" w:cs="Arial"/>
              </w:rPr>
              <w:t xml:space="preserve">be more of a proactive approach. </w:t>
            </w:r>
          </w:p>
          <w:p w:rsidR="00676FA5" w:rsidRPr="00B92327" w:rsidRDefault="00676FA5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676FA5" w:rsidRPr="00B92327" w:rsidRDefault="00676FA5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F</w:t>
            </w:r>
            <w:r w:rsidR="00825E03" w:rsidRPr="00B92327">
              <w:rPr>
                <w:rFonts w:ascii="Arial" w:hAnsi="Arial" w:cs="Arial"/>
              </w:rPr>
              <w:t xml:space="preserve">ife </w:t>
            </w:r>
            <w:r w:rsidR="002D20B7">
              <w:rPr>
                <w:rFonts w:ascii="Arial" w:hAnsi="Arial" w:cs="Arial"/>
              </w:rPr>
              <w:t>suggested</w:t>
            </w:r>
            <w:r w:rsidR="00825E03" w:rsidRPr="00B92327">
              <w:rPr>
                <w:rFonts w:ascii="Arial" w:hAnsi="Arial" w:cs="Arial"/>
              </w:rPr>
              <w:t xml:space="preserve"> that </w:t>
            </w:r>
            <w:r w:rsidR="00966DEC" w:rsidRPr="00B92327">
              <w:rPr>
                <w:rFonts w:ascii="Arial" w:hAnsi="Arial" w:cs="Arial"/>
              </w:rPr>
              <w:t>there could be</w:t>
            </w:r>
            <w:r w:rsidR="00825E03" w:rsidRPr="00B92327">
              <w:rPr>
                <w:rFonts w:ascii="Arial" w:hAnsi="Arial" w:cs="Arial"/>
              </w:rPr>
              <w:t xml:space="preserve"> a half hour hearing on a Thursday or Friday with the PI sherif</w:t>
            </w:r>
            <w:r w:rsidR="00966DEC" w:rsidRPr="00B92327">
              <w:rPr>
                <w:rFonts w:ascii="Arial" w:hAnsi="Arial" w:cs="Arial"/>
              </w:rPr>
              <w:t>f for the following week</w:t>
            </w:r>
            <w:r w:rsidR="00825E03" w:rsidRPr="00B92327">
              <w:rPr>
                <w:rFonts w:ascii="Arial" w:hAnsi="Arial" w:cs="Arial"/>
              </w:rPr>
              <w:t xml:space="preserve">. This would allow the following topics to be discussed: </w:t>
            </w:r>
          </w:p>
          <w:p w:rsidR="00825E03" w:rsidRPr="00B92327" w:rsidRDefault="00825E03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825E03" w:rsidRPr="00B92327" w:rsidRDefault="00966DEC" w:rsidP="00825E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What proofs are going to run</w:t>
            </w:r>
          </w:p>
          <w:p w:rsidR="00966DEC" w:rsidRPr="00B92327" w:rsidRDefault="00966DEC" w:rsidP="00825E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How many days is the proof going to take</w:t>
            </w:r>
          </w:p>
          <w:p w:rsidR="00966DEC" w:rsidRPr="00B92327" w:rsidRDefault="00966DEC" w:rsidP="00825E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How many witnesses do parties intend to call</w:t>
            </w:r>
          </w:p>
          <w:p w:rsidR="00966DEC" w:rsidRPr="00B92327" w:rsidRDefault="00966DEC" w:rsidP="00966DEC">
            <w:pPr>
              <w:spacing w:after="0" w:line="240" w:lineRule="auto"/>
              <w:rPr>
                <w:rFonts w:ascii="Arial" w:hAnsi="Arial" w:cs="Arial"/>
              </w:rPr>
            </w:pPr>
          </w:p>
          <w:p w:rsidR="00966DEC" w:rsidRPr="00B92327" w:rsidRDefault="00966DEC" w:rsidP="00966DEC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Fife noted that he would like the PI sheriffs and the PI court to be</w:t>
            </w:r>
            <w:r w:rsidR="00155E6E" w:rsidRPr="00B92327">
              <w:rPr>
                <w:rFonts w:ascii="Arial" w:hAnsi="Arial" w:cs="Arial"/>
              </w:rPr>
              <w:t xml:space="preserve"> more</w:t>
            </w:r>
            <w:r w:rsidRPr="00B92327">
              <w:rPr>
                <w:rFonts w:ascii="Arial" w:hAnsi="Arial" w:cs="Arial"/>
              </w:rPr>
              <w:t xml:space="preserve"> proactive in doing</w:t>
            </w:r>
            <w:r w:rsidR="00155E6E" w:rsidRPr="00B92327">
              <w:rPr>
                <w:rFonts w:ascii="Arial" w:hAnsi="Arial" w:cs="Arial"/>
              </w:rPr>
              <w:t xml:space="preserve"> that. This is one aspect of trying to get through more cases or focusing the issues. </w:t>
            </w:r>
          </w:p>
          <w:p w:rsidR="00155E6E" w:rsidRPr="00B92327" w:rsidRDefault="00155E6E" w:rsidP="00966DEC">
            <w:pPr>
              <w:spacing w:after="0" w:line="240" w:lineRule="auto"/>
              <w:rPr>
                <w:rFonts w:ascii="Arial" w:hAnsi="Arial" w:cs="Arial"/>
              </w:rPr>
            </w:pPr>
          </w:p>
          <w:p w:rsidR="007855EE" w:rsidRPr="00B92327" w:rsidRDefault="00155E6E" w:rsidP="00966DEC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Fife asked the group for views on this. S</w:t>
            </w:r>
            <w:r w:rsidR="004E103F" w:rsidRPr="00B92327">
              <w:rPr>
                <w:rFonts w:ascii="Arial" w:hAnsi="Arial" w:cs="Arial"/>
              </w:rPr>
              <w:t>H</w:t>
            </w:r>
            <w:r w:rsidRPr="00B92327">
              <w:rPr>
                <w:rFonts w:ascii="Arial" w:hAnsi="Arial" w:cs="Arial"/>
              </w:rPr>
              <w:t xml:space="preserve"> asked if there would be any merit in introducing a </w:t>
            </w:r>
            <w:r w:rsidR="004E103F" w:rsidRPr="00B92327">
              <w:rPr>
                <w:rFonts w:ascii="Arial" w:hAnsi="Arial" w:cs="Arial"/>
              </w:rPr>
              <w:t xml:space="preserve">certificate of duration of diet. SH advised this </w:t>
            </w:r>
            <w:proofErr w:type="gramStart"/>
            <w:r w:rsidR="004E103F" w:rsidRPr="00B92327">
              <w:rPr>
                <w:rFonts w:ascii="Arial" w:hAnsi="Arial" w:cs="Arial"/>
              </w:rPr>
              <w:t>is used</w:t>
            </w:r>
            <w:proofErr w:type="gramEnd"/>
            <w:r w:rsidR="004E103F" w:rsidRPr="00B92327">
              <w:rPr>
                <w:rFonts w:ascii="Arial" w:hAnsi="Arial" w:cs="Arial"/>
              </w:rPr>
              <w:t xml:space="preserve"> at the Court of Session and helps to focus minds. </w:t>
            </w:r>
          </w:p>
          <w:p w:rsidR="007855EE" w:rsidRPr="00B92327" w:rsidRDefault="007855EE" w:rsidP="00966DEC">
            <w:pPr>
              <w:spacing w:after="0" w:line="240" w:lineRule="auto"/>
              <w:rPr>
                <w:rFonts w:ascii="Arial" w:hAnsi="Arial" w:cs="Arial"/>
              </w:rPr>
            </w:pPr>
          </w:p>
          <w:p w:rsidR="00155E6E" w:rsidRPr="00B92327" w:rsidRDefault="004E103F" w:rsidP="00966DEC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F</w:t>
            </w:r>
            <w:r w:rsidR="007855EE" w:rsidRPr="00B92327">
              <w:rPr>
                <w:rFonts w:ascii="Arial" w:hAnsi="Arial" w:cs="Arial"/>
              </w:rPr>
              <w:t xml:space="preserve">ife commented that it is </w:t>
            </w:r>
            <w:r w:rsidRPr="00B92327">
              <w:rPr>
                <w:rFonts w:ascii="Arial" w:hAnsi="Arial" w:cs="Arial"/>
              </w:rPr>
              <w:t xml:space="preserve">near the time of the proof </w:t>
            </w:r>
            <w:r w:rsidR="007855EE" w:rsidRPr="00B92327">
              <w:rPr>
                <w:rFonts w:ascii="Arial" w:hAnsi="Arial" w:cs="Arial"/>
              </w:rPr>
              <w:t xml:space="preserve">that this actually matters. We do know that </w:t>
            </w:r>
            <w:r w:rsidR="00FB72B0">
              <w:rPr>
                <w:rFonts w:ascii="Arial" w:hAnsi="Arial" w:cs="Arial"/>
              </w:rPr>
              <w:t>many</w:t>
            </w:r>
            <w:r w:rsidR="007855EE" w:rsidRPr="00B92327">
              <w:rPr>
                <w:rFonts w:ascii="Arial" w:hAnsi="Arial" w:cs="Arial"/>
              </w:rPr>
              <w:t xml:space="preserve"> cases are going to settle and </w:t>
            </w:r>
            <w:r w:rsidR="00FB72B0">
              <w:rPr>
                <w:rFonts w:ascii="Arial" w:hAnsi="Arial" w:cs="Arial"/>
              </w:rPr>
              <w:t>AS</w:t>
            </w:r>
            <w:r w:rsidR="002709CC">
              <w:rPr>
                <w:rFonts w:ascii="Arial" w:hAnsi="Arial" w:cs="Arial"/>
              </w:rPr>
              <w:t xml:space="preserve">SPIC </w:t>
            </w:r>
            <w:r w:rsidR="007855EE" w:rsidRPr="00B92327">
              <w:rPr>
                <w:rFonts w:ascii="Arial" w:hAnsi="Arial" w:cs="Arial"/>
              </w:rPr>
              <w:t>are trying to make best use of court time.</w:t>
            </w:r>
            <w:r w:rsidR="00977E00" w:rsidRPr="00B92327">
              <w:rPr>
                <w:rFonts w:ascii="Arial" w:hAnsi="Arial" w:cs="Arial"/>
              </w:rPr>
              <w:t xml:space="preserve"> Sheriff</w:t>
            </w:r>
            <w:r w:rsidR="00CB3768" w:rsidRPr="00B92327">
              <w:rPr>
                <w:rFonts w:ascii="Arial" w:hAnsi="Arial" w:cs="Arial"/>
              </w:rPr>
              <w:t xml:space="preserve"> Fife</w:t>
            </w:r>
            <w:r w:rsidR="00977E00" w:rsidRPr="00B92327">
              <w:rPr>
                <w:rFonts w:ascii="Arial" w:hAnsi="Arial" w:cs="Arial"/>
              </w:rPr>
              <w:t xml:space="preserve"> asked </w:t>
            </w:r>
            <w:r w:rsidR="00CB3768" w:rsidRPr="00B92327">
              <w:rPr>
                <w:rFonts w:ascii="Arial" w:hAnsi="Arial" w:cs="Arial"/>
              </w:rPr>
              <w:t xml:space="preserve">group </w:t>
            </w:r>
            <w:r w:rsidR="00977E00" w:rsidRPr="00B92327">
              <w:rPr>
                <w:rFonts w:ascii="Arial" w:hAnsi="Arial" w:cs="Arial"/>
              </w:rPr>
              <w:t xml:space="preserve">members to email him with their thoughts about how we might </w:t>
            </w:r>
            <w:r w:rsidR="00CB3768" w:rsidRPr="00B92327">
              <w:rPr>
                <w:rFonts w:ascii="Arial" w:hAnsi="Arial" w:cs="Arial"/>
              </w:rPr>
              <w:t>improve</w:t>
            </w:r>
            <w:r w:rsidR="00E30C43">
              <w:rPr>
                <w:rFonts w:ascii="Arial" w:hAnsi="Arial" w:cs="Arial"/>
              </w:rPr>
              <w:t xml:space="preserve"> this</w:t>
            </w:r>
            <w:r w:rsidR="00CB3768" w:rsidRPr="00B92327">
              <w:rPr>
                <w:rFonts w:ascii="Arial" w:hAnsi="Arial" w:cs="Arial"/>
              </w:rPr>
              <w:t>.</w:t>
            </w:r>
          </w:p>
          <w:p w:rsidR="00CB3768" w:rsidRPr="00B92327" w:rsidRDefault="00CB3768" w:rsidP="00966DEC">
            <w:pPr>
              <w:spacing w:after="0" w:line="240" w:lineRule="auto"/>
              <w:rPr>
                <w:rFonts w:ascii="Arial" w:hAnsi="Arial" w:cs="Arial"/>
              </w:rPr>
            </w:pPr>
          </w:p>
          <w:p w:rsidR="00CB3768" w:rsidRPr="00B92327" w:rsidRDefault="00CB3768" w:rsidP="00966DEC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Nicol commented the best time to focus on the duration of a proof would be at the pre-trial meeting. Sheriff Fife agreed. </w:t>
            </w:r>
          </w:p>
          <w:p w:rsidR="002709CC" w:rsidRDefault="002709CC" w:rsidP="00966DEC">
            <w:pPr>
              <w:spacing w:after="0" w:line="240" w:lineRule="auto"/>
              <w:rPr>
                <w:rFonts w:ascii="Arial" w:hAnsi="Arial" w:cs="Arial"/>
              </w:rPr>
            </w:pPr>
          </w:p>
          <w:p w:rsidR="00790C68" w:rsidRPr="00B92327" w:rsidRDefault="00427E21" w:rsidP="00966DEC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Kate Bennett asked if there was any likelihood of there being another proof court. Sheriff Fife</w:t>
            </w:r>
            <w:r w:rsidR="00FF283D" w:rsidRPr="00B92327">
              <w:rPr>
                <w:rFonts w:ascii="Arial" w:hAnsi="Arial" w:cs="Arial"/>
              </w:rPr>
              <w:t xml:space="preserve"> </w:t>
            </w:r>
            <w:r w:rsidR="002709CC">
              <w:rPr>
                <w:rFonts w:ascii="Arial" w:hAnsi="Arial" w:cs="Arial"/>
              </w:rPr>
              <w:t>said</w:t>
            </w:r>
            <w:r w:rsidR="002709CC" w:rsidRPr="00B92327">
              <w:rPr>
                <w:rFonts w:ascii="Arial" w:hAnsi="Arial" w:cs="Arial"/>
              </w:rPr>
              <w:t xml:space="preserve"> </w:t>
            </w:r>
            <w:r w:rsidRPr="00B92327">
              <w:rPr>
                <w:rFonts w:ascii="Arial" w:hAnsi="Arial" w:cs="Arial"/>
              </w:rPr>
              <w:t>that it his wish to have 2 PI sheriffs running proofs every week</w:t>
            </w:r>
            <w:r w:rsidR="00873BCC" w:rsidRPr="00B92327">
              <w:rPr>
                <w:rFonts w:ascii="Arial" w:hAnsi="Arial" w:cs="Arial"/>
              </w:rPr>
              <w:t xml:space="preserve"> and</w:t>
            </w:r>
            <w:r w:rsidR="005E6010">
              <w:rPr>
                <w:rFonts w:ascii="Arial" w:hAnsi="Arial" w:cs="Arial"/>
              </w:rPr>
              <w:t xml:space="preserve"> to</w:t>
            </w:r>
            <w:r w:rsidR="00873BCC" w:rsidRPr="00B92327">
              <w:rPr>
                <w:rFonts w:ascii="Arial" w:hAnsi="Arial" w:cs="Arial"/>
              </w:rPr>
              <w:t xml:space="preserve"> </w:t>
            </w:r>
            <w:r w:rsidR="005E6010">
              <w:rPr>
                <w:rFonts w:ascii="Arial" w:hAnsi="Arial" w:cs="Arial"/>
              </w:rPr>
              <w:t>increase resources</w:t>
            </w:r>
            <w:r w:rsidR="00790C68" w:rsidRPr="00B92327">
              <w:rPr>
                <w:rFonts w:ascii="Arial" w:hAnsi="Arial" w:cs="Arial"/>
              </w:rPr>
              <w:t xml:space="preserve">. </w:t>
            </w:r>
          </w:p>
          <w:p w:rsidR="00256591" w:rsidRPr="00B92327" w:rsidRDefault="00256591" w:rsidP="00966DEC">
            <w:pPr>
              <w:spacing w:after="0" w:line="240" w:lineRule="auto"/>
              <w:rPr>
                <w:rFonts w:ascii="Arial" w:hAnsi="Arial" w:cs="Arial"/>
              </w:rPr>
            </w:pPr>
          </w:p>
          <w:p w:rsidR="00256591" w:rsidRPr="00573C93" w:rsidRDefault="00256591" w:rsidP="00966DE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73C93">
              <w:rPr>
                <w:rFonts w:ascii="Arial" w:hAnsi="Arial" w:cs="Arial"/>
                <w:b/>
                <w:u w:val="single"/>
              </w:rPr>
              <w:t>Opposed Motions</w:t>
            </w:r>
            <w:r w:rsidR="00D75107" w:rsidRPr="00573C93">
              <w:rPr>
                <w:rFonts w:ascii="Arial" w:hAnsi="Arial" w:cs="Arial"/>
                <w:b/>
                <w:u w:val="single"/>
              </w:rPr>
              <w:t>/ Update on Recourses</w:t>
            </w:r>
          </w:p>
          <w:p w:rsidR="00790C68" w:rsidRPr="00B92327" w:rsidRDefault="00790C68" w:rsidP="00966DEC">
            <w:pPr>
              <w:spacing w:after="0" w:line="240" w:lineRule="auto"/>
              <w:rPr>
                <w:rFonts w:ascii="Arial" w:hAnsi="Arial" w:cs="Arial"/>
              </w:rPr>
            </w:pPr>
          </w:p>
          <w:p w:rsidR="00AE4A95" w:rsidRPr="00B92327" w:rsidRDefault="002709CC" w:rsidP="00966D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AE37B0" w:rsidRPr="00B92327">
              <w:rPr>
                <w:rFonts w:ascii="Arial" w:hAnsi="Arial" w:cs="Arial"/>
              </w:rPr>
              <w:t xml:space="preserve"> are receiving</w:t>
            </w:r>
            <w:r w:rsidR="00790C68" w:rsidRPr="00B92327">
              <w:rPr>
                <w:rFonts w:ascii="Arial" w:hAnsi="Arial" w:cs="Arial"/>
              </w:rPr>
              <w:t xml:space="preserve"> on average between</w:t>
            </w:r>
            <w:r w:rsidR="00AE37B0" w:rsidRPr="00B92327">
              <w:rPr>
                <w:rFonts w:ascii="Arial" w:hAnsi="Arial" w:cs="Arial"/>
              </w:rPr>
              <w:t xml:space="preserve"> 5 to 7</w:t>
            </w:r>
            <w:r w:rsidR="000E5AB2" w:rsidRPr="00B92327">
              <w:rPr>
                <w:rFonts w:ascii="Arial" w:hAnsi="Arial" w:cs="Arial"/>
              </w:rPr>
              <w:t xml:space="preserve"> opposed motions</w:t>
            </w:r>
            <w:r w:rsidR="00AE37B0" w:rsidRPr="00B92327">
              <w:rPr>
                <w:rFonts w:ascii="Arial" w:hAnsi="Arial" w:cs="Arial"/>
              </w:rPr>
              <w:t xml:space="preserve"> </w:t>
            </w:r>
            <w:r w:rsidR="000E5AB2" w:rsidRPr="00B92327">
              <w:rPr>
                <w:rFonts w:ascii="Arial" w:hAnsi="Arial" w:cs="Arial"/>
              </w:rPr>
              <w:t>a day</w:t>
            </w:r>
            <w:r w:rsidR="00790C68" w:rsidRPr="00B92327">
              <w:rPr>
                <w:rFonts w:ascii="Arial" w:hAnsi="Arial" w:cs="Arial"/>
              </w:rPr>
              <w:t>,</w:t>
            </w:r>
            <w:r w:rsidR="000E5AB2" w:rsidRPr="00B92327">
              <w:rPr>
                <w:rFonts w:ascii="Arial" w:hAnsi="Arial" w:cs="Arial"/>
              </w:rPr>
              <w:t xml:space="preserve"> most weeks.</w:t>
            </w:r>
            <w:r w:rsidR="00873BCC" w:rsidRPr="00B92327">
              <w:rPr>
                <w:rFonts w:ascii="Arial" w:hAnsi="Arial" w:cs="Arial"/>
              </w:rPr>
              <w:t xml:space="preserve"> </w:t>
            </w:r>
            <w:r w:rsidR="000E5AB2" w:rsidRPr="00B92327">
              <w:rPr>
                <w:rFonts w:ascii="Arial" w:hAnsi="Arial" w:cs="Arial"/>
              </w:rPr>
              <w:t>We</w:t>
            </w:r>
            <w:r w:rsidR="00873BCC" w:rsidRPr="00B92327">
              <w:rPr>
                <w:rFonts w:ascii="Arial" w:hAnsi="Arial" w:cs="Arial"/>
              </w:rPr>
              <w:t xml:space="preserve"> are currently working on a loading of 15 opposed motions each procedural court, 9 in the morning and 6 in the afternoon</w:t>
            </w:r>
            <w:r w:rsidR="00790C68" w:rsidRPr="00B92327">
              <w:rPr>
                <w:rFonts w:ascii="Arial" w:hAnsi="Arial" w:cs="Arial"/>
              </w:rPr>
              <w:t xml:space="preserve"> and are allocating hearings 5+ weeks ahead.</w:t>
            </w:r>
            <w:r w:rsidR="000E5AB2" w:rsidRPr="00B92327">
              <w:rPr>
                <w:rFonts w:ascii="Arial" w:hAnsi="Arial" w:cs="Arial"/>
              </w:rPr>
              <w:t xml:space="preserve"> </w:t>
            </w:r>
            <w:r w:rsidR="00FF283D" w:rsidRPr="00B92327">
              <w:rPr>
                <w:rFonts w:ascii="Arial" w:hAnsi="Arial" w:cs="Arial"/>
              </w:rPr>
              <w:t xml:space="preserve">With the current </w:t>
            </w:r>
            <w:proofErr w:type="gramStart"/>
            <w:r w:rsidR="00FF283D" w:rsidRPr="00B92327">
              <w:rPr>
                <w:rFonts w:ascii="Arial" w:hAnsi="Arial" w:cs="Arial"/>
              </w:rPr>
              <w:t>allocation</w:t>
            </w:r>
            <w:proofErr w:type="gramEnd"/>
            <w:r w:rsidR="00FF283D" w:rsidRPr="00B92327">
              <w:rPr>
                <w:rFonts w:ascii="Arial" w:hAnsi="Arial" w:cs="Arial"/>
              </w:rPr>
              <w:t xml:space="preserve"> we cannot conceivably catch up.</w:t>
            </w:r>
            <w:r w:rsidR="000E5AB2" w:rsidRPr="00B923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Additional resources</w:t>
            </w:r>
            <w:r w:rsidR="000E5AB2" w:rsidRPr="00B92327">
              <w:rPr>
                <w:rFonts w:ascii="Arial" w:hAnsi="Arial" w:cs="Arial"/>
              </w:rPr>
              <w:t xml:space="preserve"> are required so we can deal with opposed motions </w:t>
            </w:r>
            <w:r w:rsidR="00FF283D" w:rsidRPr="00B92327">
              <w:rPr>
                <w:rFonts w:ascii="Arial" w:hAnsi="Arial" w:cs="Arial"/>
              </w:rPr>
              <w:t xml:space="preserve">more efficiently. </w:t>
            </w:r>
          </w:p>
          <w:p w:rsidR="00AE4A95" w:rsidRPr="00B92327" w:rsidRDefault="00AE4A95" w:rsidP="00966DEC">
            <w:pPr>
              <w:spacing w:after="0" w:line="240" w:lineRule="auto"/>
              <w:rPr>
                <w:rFonts w:ascii="Arial" w:hAnsi="Arial" w:cs="Arial"/>
              </w:rPr>
            </w:pPr>
          </w:p>
          <w:p w:rsidR="000B5BAF" w:rsidRPr="00B92327" w:rsidRDefault="00FF283D" w:rsidP="00966DEC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Fife advised that this </w:t>
            </w:r>
            <w:proofErr w:type="gramStart"/>
            <w:r w:rsidRPr="00B92327">
              <w:rPr>
                <w:rFonts w:ascii="Arial" w:hAnsi="Arial" w:cs="Arial"/>
              </w:rPr>
              <w:t>is</w:t>
            </w:r>
            <w:proofErr w:type="gramEnd"/>
            <w:r w:rsidRPr="00B92327">
              <w:rPr>
                <w:rFonts w:ascii="Arial" w:hAnsi="Arial" w:cs="Arial"/>
              </w:rPr>
              <w:t xml:space="preserve"> currently being worked on behind the scenes. </w:t>
            </w:r>
            <w:r w:rsidR="00790C68" w:rsidRPr="00B92327">
              <w:rPr>
                <w:rFonts w:ascii="Arial" w:hAnsi="Arial" w:cs="Arial"/>
              </w:rPr>
              <w:t xml:space="preserve">As a short term fix </w:t>
            </w:r>
            <w:r w:rsidR="004E226B" w:rsidRPr="00B92327">
              <w:rPr>
                <w:rFonts w:ascii="Arial" w:hAnsi="Arial" w:cs="Arial"/>
              </w:rPr>
              <w:t>w</w:t>
            </w:r>
            <w:r w:rsidR="00790C68" w:rsidRPr="00B92327">
              <w:rPr>
                <w:rFonts w:ascii="Arial" w:hAnsi="Arial" w:cs="Arial"/>
              </w:rPr>
              <w:t>e are allocating ad</w:t>
            </w:r>
            <w:r w:rsidR="00C44B65" w:rsidRPr="00B92327">
              <w:rPr>
                <w:rFonts w:ascii="Arial" w:hAnsi="Arial" w:cs="Arial"/>
              </w:rPr>
              <w:t>ditional opposed motion</w:t>
            </w:r>
            <w:r w:rsidR="004E226B" w:rsidRPr="00B92327">
              <w:rPr>
                <w:rFonts w:ascii="Arial" w:hAnsi="Arial" w:cs="Arial"/>
              </w:rPr>
              <w:t xml:space="preserve"> courts on dates in November and December. The aim is to </w:t>
            </w:r>
            <w:r w:rsidR="003673F8">
              <w:rPr>
                <w:rFonts w:ascii="Arial" w:hAnsi="Arial" w:cs="Arial"/>
              </w:rPr>
              <w:t xml:space="preserve">reduce </w:t>
            </w:r>
            <w:r w:rsidR="004E226B" w:rsidRPr="00B92327">
              <w:rPr>
                <w:rFonts w:ascii="Arial" w:hAnsi="Arial" w:cs="Arial"/>
              </w:rPr>
              <w:t xml:space="preserve">the delay in opposed motions </w:t>
            </w:r>
            <w:proofErr w:type="gramStart"/>
            <w:r w:rsidR="004E226B" w:rsidRPr="00B92327">
              <w:rPr>
                <w:rFonts w:ascii="Arial" w:hAnsi="Arial" w:cs="Arial"/>
              </w:rPr>
              <w:t>being heard</w:t>
            </w:r>
            <w:proofErr w:type="gramEnd"/>
            <w:r w:rsidR="004E226B" w:rsidRPr="00B92327">
              <w:rPr>
                <w:rFonts w:ascii="Arial" w:hAnsi="Arial" w:cs="Arial"/>
              </w:rPr>
              <w:t xml:space="preserve">. </w:t>
            </w:r>
            <w:r w:rsidR="00E30C43">
              <w:rPr>
                <w:rFonts w:ascii="Arial" w:hAnsi="Arial" w:cs="Arial"/>
              </w:rPr>
              <w:t>Sheriff Fife commented the additional courts</w:t>
            </w:r>
            <w:r w:rsidR="004E226B" w:rsidRPr="00B92327">
              <w:rPr>
                <w:rFonts w:ascii="Arial" w:hAnsi="Arial" w:cs="Arial"/>
              </w:rPr>
              <w:t xml:space="preserve"> was only</w:t>
            </w:r>
            <w:r w:rsidR="00C44B65" w:rsidRPr="00B92327">
              <w:rPr>
                <w:rFonts w:ascii="Arial" w:hAnsi="Arial" w:cs="Arial"/>
              </w:rPr>
              <w:t xml:space="preserve"> a</w:t>
            </w:r>
            <w:r w:rsidR="004E226B" w:rsidRPr="00B92327">
              <w:rPr>
                <w:rFonts w:ascii="Arial" w:hAnsi="Arial" w:cs="Arial"/>
              </w:rPr>
              <w:t xml:space="preserve"> ‘</w:t>
            </w:r>
            <w:r w:rsidR="003673F8">
              <w:rPr>
                <w:rFonts w:ascii="Arial" w:hAnsi="Arial" w:cs="Arial"/>
              </w:rPr>
              <w:t xml:space="preserve">sticking </w:t>
            </w:r>
            <w:r w:rsidR="004E226B" w:rsidRPr="00B92327">
              <w:rPr>
                <w:rFonts w:ascii="Arial" w:hAnsi="Arial" w:cs="Arial"/>
              </w:rPr>
              <w:t>plaster</w:t>
            </w:r>
            <w:r w:rsidR="003673F8">
              <w:rPr>
                <w:rFonts w:ascii="Arial" w:hAnsi="Arial" w:cs="Arial"/>
              </w:rPr>
              <w:t xml:space="preserve"> fix</w:t>
            </w:r>
            <w:r w:rsidR="008F1677">
              <w:rPr>
                <w:rFonts w:ascii="Arial" w:hAnsi="Arial" w:cs="Arial"/>
              </w:rPr>
              <w:t>’</w:t>
            </w:r>
            <w:r w:rsidR="004E226B" w:rsidRPr="00B92327">
              <w:rPr>
                <w:rFonts w:ascii="Arial" w:hAnsi="Arial" w:cs="Arial"/>
              </w:rPr>
              <w:t>. Sheriff Fife</w:t>
            </w:r>
            <w:r w:rsidR="00AE4A95" w:rsidRPr="00B92327">
              <w:rPr>
                <w:rFonts w:ascii="Arial" w:hAnsi="Arial" w:cs="Arial"/>
              </w:rPr>
              <w:t xml:space="preserve"> advised that the wish would be for</w:t>
            </w:r>
            <w:r w:rsidR="004E226B" w:rsidRPr="00B92327">
              <w:rPr>
                <w:rFonts w:ascii="Arial" w:hAnsi="Arial" w:cs="Arial"/>
              </w:rPr>
              <w:t xml:space="preserve"> two</w:t>
            </w:r>
            <w:r w:rsidR="00AE4A95" w:rsidRPr="00B92327">
              <w:rPr>
                <w:rFonts w:ascii="Arial" w:hAnsi="Arial" w:cs="Arial"/>
              </w:rPr>
              <w:t xml:space="preserve"> o</w:t>
            </w:r>
            <w:r w:rsidR="00E30C43">
              <w:rPr>
                <w:rFonts w:ascii="Arial" w:hAnsi="Arial" w:cs="Arial"/>
              </w:rPr>
              <w:t>pposed motion courts every week</w:t>
            </w:r>
            <w:r w:rsidR="00AE4A95" w:rsidRPr="00B92327">
              <w:rPr>
                <w:rFonts w:ascii="Arial" w:hAnsi="Arial" w:cs="Arial"/>
              </w:rPr>
              <w:t xml:space="preserve">. A Monday and Thursday would be the </w:t>
            </w:r>
            <w:r w:rsidR="003673F8" w:rsidRPr="00B92327">
              <w:rPr>
                <w:rFonts w:ascii="Arial" w:hAnsi="Arial" w:cs="Arial"/>
              </w:rPr>
              <w:t>prefer</w:t>
            </w:r>
            <w:r w:rsidR="003673F8">
              <w:rPr>
                <w:rFonts w:ascii="Arial" w:hAnsi="Arial" w:cs="Arial"/>
              </w:rPr>
              <w:t>red</w:t>
            </w:r>
            <w:r w:rsidR="003673F8" w:rsidRPr="00B92327">
              <w:rPr>
                <w:rFonts w:ascii="Arial" w:hAnsi="Arial" w:cs="Arial"/>
              </w:rPr>
              <w:t xml:space="preserve"> </w:t>
            </w:r>
            <w:r w:rsidR="00AE4A95" w:rsidRPr="00B92327">
              <w:rPr>
                <w:rFonts w:ascii="Arial" w:hAnsi="Arial" w:cs="Arial"/>
              </w:rPr>
              <w:t>days.</w:t>
            </w:r>
            <w:r w:rsidR="004E226B" w:rsidRPr="00B92327">
              <w:rPr>
                <w:rFonts w:ascii="Arial" w:hAnsi="Arial" w:cs="Arial"/>
              </w:rPr>
              <w:t xml:space="preserve"> </w:t>
            </w:r>
            <w:r w:rsidR="00AE4A95" w:rsidRPr="00B92327">
              <w:rPr>
                <w:rFonts w:ascii="Arial" w:hAnsi="Arial" w:cs="Arial"/>
              </w:rPr>
              <w:t>This is currently</w:t>
            </w:r>
            <w:r w:rsidR="00C44B65" w:rsidRPr="00B92327">
              <w:rPr>
                <w:rFonts w:ascii="Arial" w:hAnsi="Arial" w:cs="Arial"/>
              </w:rPr>
              <w:t xml:space="preserve"> a</w:t>
            </w:r>
            <w:r w:rsidR="00AE4A95" w:rsidRPr="00B92327">
              <w:rPr>
                <w:rFonts w:ascii="Arial" w:hAnsi="Arial" w:cs="Arial"/>
              </w:rPr>
              <w:t xml:space="preserve"> work in progress. </w:t>
            </w:r>
            <w:r w:rsidR="00C44B65" w:rsidRPr="00B92327">
              <w:rPr>
                <w:rFonts w:ascii="Arial" w:hAnsi="Arial" w:cs="Arial"/>
              </w:rPr>
              <w:t xml:space="preserve"> </w:t>
            </w:r>
            <w:r w:rsidR="000B5BAF" w:rsidRPr="00B92327">
              <w:rPr>
                <w:rFonts w:ascii="Arial" w:hAnsi="Arial" w:cs="Arial"/>
              </w:rPr>
              <w:t>Sheriff Fife mentioned that he believed allocati</w:t>
            </w:r>
            <w:r w:rsidR="00256591" w:rsidRPr="00B92327">
              <w:rPr>
                <w:rFonts w:ascii="Arial" w:hAnsi="Arial" w:cs="Arial"/>
              </w:rPr>
              <w:t>ng 3+ weeks ahead was too long. The aim is for opposed motions to</w:t>
            </w:r>
            <w:r w:rsidR="00C44B65" w:rsidRPr="00B92327">
              <w:rPr>
                <w:rFonts w:ascii="Arial" w:hAnsi="Arial" w:cs="Arial"/>
              </w:rPr>
              <w:t xml:space="preserve"> </w:t>
            </w:r>
            <w:proofErr w:type="gramStart"/>
            <w:r w:rsidR="00C44B65" w:rsidRPr="00B92327">
              <w:rPr>
                <w:rFonts w:ascii="Arial" w:hAnsi="Arial" w:cs="Arial"/>
              </w:rPr>
              <w:t>be heard</w:t>
            </w:r>
            <w:proofErr w:type="gramEnd"/>
            <w:r w:rsidR="00C44B65" w:rsidRPr="00B92327">
              <w:rPr>
                <w:rFonts w:ascii="Arial" w:hAnsi="Arial" w:cs="Arial"/>
              </w:rPr>
              <w:t xml:space="preserve"> within two weeks of </w:t>
            </w:r>
            <w:r w:rsidR="00256591" w:rsidRPr="00B92327">
              <w:rPr>
                <w:rFonts w:ascii="Arial" w:hAnsi="Arial" w:cs="Arial"/>
              </w:rPr>
              <w:t>enrolment</w:t>
            </w:r>
            <w:r w:rsidR="00C44B65" w:rsidRPr="00B92327">
              <w:rPr>
                <w:rFonts w:ascii="Arial" w:hAnsi="Arial" w:cs="Arial"/>
              </w:rPr>
              <w:t xml:space="preserve">. </w:t>
            </w:r>
          </w:p>
          <w:p w:rsidR="002B6E0C" w:rsidRPr="00B92327" w:rsidRDefault="002B6E0C" w:rsidP="00966DEC">
            <w:pPr>
              <w:spacing w:after="0" w:line="240" w:lineRule="auto"/>
              <w:rPr>
                <w:rFonts w:ascii="Arial" w:hAnsi="Arial" w:cs="Arial"/>
              </w:rPr>
            </w:pPr>
          </w:p>
          <w:p w:rsidR="002B6E0C" w:rsidRPr="00B92327" w:rsidRDefault="002B6E0C" w:rsidP="00966DEC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Fife </w:t>
            </w:r>
            <w:r w:rsidR="003673F8">
              <w:rPr>
                <w:rFonts w:ascii="Arial" w:hAnsi="Arial" w:cs="Arial"/>
              </w:rPr>
              <w:t>said that everyone is trying</w:t>
            </w:r>
            <w:r w:rsidRPr="00B92327">
              <w:rPr>
                <w:rFonts w:ascii="Arial" w:hAnsi="Arial" w:cs="Arial"/>
              </w:rPr>
              <w:t xml:space="preserve"> to work together to provide the </w:t>
            </w:r>
            <w:r w:rsidR="003673F8">
              <w:rPr>
                <w:rFonts w:ascii="Arial" w:hAnsi="Arial" w:cs="Arial"/>
              </w:rPr>
              <w:t xml:space="preserve">additional </w:t>
            </w:r>
            <w:r w:rsidRPr="00B92327">
              <w:rPr>
                <w:rFonts w:ascii="Arial" w:hAnsi="Arial" w:cs="Arial"/>
              </w:rPr>
              <w:t xml:space="preserve">resources that the users are entitled to have. </w:t>
            </w:r>
            <w:r w:rsidR="003673F8">
              <w:rPr>
                <w:rFonts w:ascii="Arial" w:hAnsi="Arial" w:cs="Arial"/>
              </w:rPr>
              <w:t>ASSPIC</w:t>
            </w:r>
            <w:r w:rsidRPr="00B92327">
              <w:rPr>
                <w:rFonts w:ascii="Arial" w:hAnsi="Arial" w:cs="Arial"/>
              </w:rPr>
              <w:t xml:space="preserve"> requires </w:t>
            </w:r>
            <w:proofErr w:type="gramStart"/>
            <w:r w:rsidRPr="00B92327">
              <w:rPr>
                <w:rFonts w:ascii="Arial" w:hAnsi="Arial" w:cs="Arial"/>
              </w:rPr>
              <w:t>to run</w:t>
            </w:r>
            <w:proofErr w:type="gramEnd"/>
            <w:r w:rsidRPr="00B92327">
              <w:rPr>
                <w:rFonts w:ascii="Arial" w:hAnsi="Arial" w:cs="Arial"/>
              </w:rPr>
              <w:t xml:space="preserve"> efficiently. </w:t>
            </w:r>
            <w:r w:rsidR="00D75107" w:rsidRPr="00B92327">
              <w:rPr>
                <w:rFonts w:ascii="Arial" w:hAnsi="Arial" w:cs="Arial"/>
              </w:rPr>
              <w:t xml:space="preserve">Sheriff Fife reiterated that the issue of </w:t>
            </w:r>
            <w:r w:rsidR="003673F8">
              <w:rPr>
                <w:rFonts w:ascii="Arial" w:hAnsi="Arial" w:cs="Arial"/>
              </w:rPr>
              <w:t>resources</w:t>
            </w:r>
            <w:r w:rsidR="003673F8" w:rsidRPr="00B92327">
              <w:rPr>
                <w:rFonts w:ascii="Arial" w:hAnsi="Arial" w:cs="Arial"/>
              </w:rPr>
              <w:t xml:space="preserve"> </w:t>
            </w:r>
            <w:proofErr w:type="gramStart"/>
            <w:r w:rsidR="00D75107" w:rsidRPr="00B92327">
              <w:rPr>
                <w:rFonts w:ascii="Arial" w:hAnsi="Arial" w:cs="Arial"/>
              </w:rPr>
              <w:t>is currently being addressed</w:t>
            </w:r>
            <w:proofErr w:type="gramEnd"/>
            <w:r w:rsidR="00D75107" w:rsidRPr="00B92327">
              <w:rPr>
                <w:rFonts w:ascii="Arial" w:hAnsi="Arial" w:cs="Arial"/>
              </w:rPr>
              <w:t xml:space="preserve"> with the support of the </w:t>
            </w:r>
            <w:r w:rsidR="003673F8">
              <w:rPr>
                <w:rFonts w:ascii="Arial" w:hAnsi="Arial" w:cs="Arial"/>
              </w:rPr>
              <w:t>Sheriff</w:t>
            </w:r>
            <w:r w:rsidR="008F1677">
              <w:rPr>
                <w:rFonts w:ascii="Arial" w:hAnsi="Arial" w:cs="Arial"/>
              </w:rPr>
              <w:t xml:space="preserve"> </w:t>
            </w:r>
            <w:r w:rsidR="00D75107" w:rsidRPr="00B92327">
              <w:rPr>
                <w:rFonts w:ascii="Arial" w:hAnsi="Arial" w:cs="Arial"/>
              </w:rPr>
              <w:t xml:space="preserve">Principal. </w:t>
            </w:r>
          </w:p>
          <w:p w:rsidR="000B5BAF" w:rsidRPr="00B92327" w:rsidRDefault="000B5BAF" w:rsidP="00966DEC">
            <w:pPr>
              <w:spacing w:after="0" w:line="240" w:lineRule="auto"/>
              <w:rPr>
                <w:rFonts w:ascii="Arial" w:hAnsi="Arial" w:cs="Arial"/>
              </w:rPr>
            </w:pPr>
          </w:p>
          <w:p w:rsidR="00C44B65" w:rsidRPr="00B92327" w:rsidRDefault="00C44B65" w:rsidP="00966DEC">
            <w:pPr>
              <w:spacing w:after="0" w:line="240" w:lineRule="auto"/>
              <w:rPr>
                <w:rFonts w:ascii="Arial" w:hAnsi="Arial" w:cs="Arial"/>
              </w:rPr>
            </w:pPr>
          </w:p>
          <w:p w:rsidR="00D75107" w:rsidRPr="00B92327" w:rsidRDefault="000C3E2D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 xml:space="preserve">  </w:t>
            </w:r>
            <w:r w:rsidR="00D75107" w:rsidRPr="00B92327">
              <w:rPr>
                <w:rFonts w:ascii="Arial" w:hAnsi="Arial" w:cs="Arial"/>
                <w:b/>
              </w:rPr>
              <w:t xml:space="preserve">QOCS </w:t>
            </w:r>
          </w:p>
          <w:p w:rsidR="00D75107" w:rsidRPr="00B92327" w:rsidRDefault="00D75107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75107" w:rsidRPr="00B92327" w:rsidRDefault="0086526D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Fife mentioned that any QOCS motion </w:t>
            </w:r>
            <w:proofErr w:type="gramStart"/>
            <w:r w:rsidRPr="00B92327">
              <w:rPr>
                <w:rFonts w:ascii="Arial" w:hAnsi="Arial" w:cs="Arial"/>
              </w:rPr>
              <w:t>must be made</w:t>
            </w:r>
            <w:proofErr w:type="gramEnd"/>
            <w:r w:rsidRPr="00B92327">
              <w:rPr>
                <w:rFonts w:ascii="Arial" w:hAnsi="Arial" w:cs="Arial"/>
              </w:rPr>
              <w:t xml:space="preserve"> by way of a written application. If a wri</w:t>
            </w:r>
            <w:r w:rsidR="00E30C43">
              <w:rPr>
                <w:rFonts w:ascii="Arial" w:hAnsi="Arial" w:cs="Arial"/>
              </w:rPr>
              <w:t>tten application is not made</w:t>
            </w:r>
            <w:r w:rsidRPr="00B92327">
              <w:rPr>
                <w:rFonts w:ascii="Arial" w:hAnsi="Arial" w:cs="Arial"/>
              </w:rPr>
              <w:t xml:space="preserve"> sheriffs will not hear the motion. </w:t>
            </w:r>
          </w:p>
          <w:p w:rsidR="0086526D" w:rsidRPr="00B92327" w:rsidRDefault="0086526D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86526D" w:rsidRPr="00B92327" w:rsidRDefault="0086526D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C</w:t>
            </w:r>
            <w:r w:rsidR="00194806" w:rsidRPr="00B92327">
              <w:rPr>
                <w:rFonts w:ascii="Arial" w:hAnsi="Arial" w:cs="Arial"/>
              </w:rPr>
              <w:t xml:space="preserve">ampbell noted </w:t>
            </w:r>
            <w:r w:rsidR="000B6658" w:rsidRPr="00B92327">
              <w:rPr>
                <w:rFonts w:ascii="Arial" w:hAnsi="Arial" w:cs="Arial"/>
              </w:rPr>
              <w:t xml:space="preserve">that he had </w:t>
            </w:r>
            <w:r w:rsidR="007750B9" w:rsidRPr="00B92327">
              <w:rPr>
                <w:rFonts w:ascii="Arial" w:hAnsi="Arial" w:cs="Arial"/>
              </w:rPr>
              <w:t xml:space="preserve">recently issued a decision </w:t>
            </w:r>
            <w:r w:rsidR="000B6658" w:rsidRPr="00B92327">
              <w:rPr>
                <w:rFonts w:ascii="Arial" w:hAnsi="Arial" w:cs="Arial"/>
              </w:rPr>
              <w:t xml:space="preserve">where the defender’s application for the </w:t>
            </w:r>
            <w:r w:rsidR="007D1FCF">
              <w:rPr>
                <w:rFonts w:ascii="Arial" w:hAnsi="Arial" w:cs="Arial"/>
              </w:rPr>
              <w:t>dis</w:t>
            </w:r>
            <w:r w:rsidR="003673F8">
              <w:rPr>
                <w:rFonts w:ascii="Arial" w:hAnsi="Arial" w:cs="Arial"/>
              </w:rPr>
              <w:t>application</w:t>
            </w:r>
            <w:r w:rsidR="003673F8" w:rsidRPr="00B92327">
              <w:rPr>
                <w:rFonts w:ascii="Arial" w:hAnsi="Arial" w:cs="Arial"/>
              </w:rPr>
              <w:t xml:space="preserve"> </w:t>
            </w:r>
            <w:r w:rsidR="000B6658" w:rsidRPr="00B92327">
              <w:rPr>
                <w:rFonts w:ascii="Arial" w:hAnsi="Arial" w:cs="Arial"/>
              </w:rPr>
              <w:t>of QOCS</w:t>
            </w:r>
            <w:r w:rsidR="00194806" w:rsidRPr="00B92327">
              <w:rPr>
                <w:rFonts w:ascii="Arial" w:hAnsi="Arial" w:cs="Arial"/>
              </w:rPr>
              <w:t xml:space="preserve"> was</w:t>
            </w:r>
            <w:r w:rsidR="00E30C43">
              <w:rPr>
                <w:rFonts w:ascii="Arial" w:hAnsi="Arial" w:cs="Arial"/>
              </w:rPr>
              <w:t xml:space="preserve"> not in the form of a motion. However, this was</w:t>
            </w:r>
            <w:r w:rsidR="000B6658" w:rsidRPr="00B92327">
              <w:rPr>
                <w:rFonts w:ascii="Arial" w:hAnsi="Arial" w:cs="Arial"/>
              </w:rPr>
              <w:t xml:space="preserve"> </w:t>
            </w:r>
            <w:r w:rsidR="008B0228">
              <w:rPr>
                <w:rFonts w:ascii="Arial" w:hAnsi="Arial" w:cs="Arial"/>
              </w:rPr>
              <w:t>in the form of opposition</w:t>
            </w:r>
            <w:r w:rsidR="000B6658" w:rsidRPr="00B92327">
              <w:rPr>
                <w:rFonts w:ascii="Arial" w:hAnsi="Arial" w:cs="Arial"/>
              </w:rPr>
              <w:t xml:space="preserve"> to the pursuer’s motion for decree in terms of a minute of tender and acceptance. </w:t>
            </w:r>
            <w:r w:rsidR="00194806" w:rsidRPr="00B92327">
              <w:rPr>
                <w:rFonts w:ascii="Arial" w:hAnsi="Arial" w:cs="Arial"/>
              </w:rPr>
              <w:t xml:space="preserve">After </w:t>
            </w:r>
            <w:proofErr w:type="gramStart"/>
            <w:r w:rsidR="00194806" w:rsidRPr="00B92327">
              <w:rPr>
                <w:rFonts w:ascii="Arial" w:hAnsi="Arial" w:cs="Arial"/>
              </w:rPr>
              <w:t>discussions</w:t>
            </w:r>
            <w:proofErr w:type="gramEnd"/>
            <w:r w:rsidR="00194806" w:rsidRPr="00B92327">
              <w:rPr>
                <w:rFonts w:ascii="Arial" w:hAnsi="Arial" w:cs="Arial"/>
              </w:rPr>
              <w:t xml:space="preserve"> </w:t>
            </w:r>
            <w:r w:rsidR="003673F8">
              <w:rPr>
                <w:rFonts w:ascii="Arial" w:hAnsi="Arial" w:cs="Arial"/>
              </w:rPr>
              <w:t>S</w:t>
            </w:r>
            <w:r w:rsidR="00194806" w:rsidRPr="00B92327">
              <w:rPr>
                <w:rFonts w:ascii="Arial" w:hAnsi="Arial" w:cs="Arial"/>
              </w:rPr>
              <w:t xml:space="preserve">heriff Campbell came to the view that there was no prejudice and allowed it to be treated as if it were a written application. </w:t>
            </w:r>
            <w:r w:rsidR="007750B9" w:rsidRPr="00B92327">
              <w:rPr>
                <w:rFonts w:ascii="Arial" w:hAnsi="Arial" w:cs="Arial"/>
              </w:rPr>
              <w:t xml:space="preserve">Sheriff Campbell suggested </w:t>
            </w:r>
            <w:r w:rsidR="008B0228">
              <w:rPr>
                <w:rFonts w:ascii="Arial" w:hAnsi="Arial" w:cs="Arial"/>
              </w:rPr>
              <w:t xml:space="preserve">moving forward </w:t>
            </w:r>
            <w:r w:rsidR="007750B9" w:rsidRPr="00B92327">
              <w:rPr>
                <w:rFonts w:ascii="Arial" w:hAnsi="Arial" w:cs="Arial"/>
              </w:rPr>
              <w:t>that there should be a separate motion</w:t>
            </w:r>
            <w:r w:rsidR="008B0228">
              <w:rPr>
                <w:rFonts w:ascii="Arial" w:hAnsi="Arial" w:cs="Arial"/>
              </w:rPr>
              <w:t xml:space="preserve"> made</w:t>
            </w:r>
            <w:r w:rsidR="007750B9" w:rsidRPr="00B92327">
              <w:rPr>
                <w:rFonts w:ascii="Arial" w:hAnsi="Arial" w:cs="Arial"/>
              </w:rPr>
              <w:t xml:space="preserve"> at</w:t>
            </w:r>
            <w:r w:rsidR="008B0228">
              <w:rPr>
                <w:rFonts w:ascii="Arial" w:hAnsi="Arial" w:cs="Arial"/>
              </w:rPr>
              <w:t xml:space="preserve"> the time </w:t>
            </w:r>
            <w:r w:rsidR="003673F8">
              <w:rPr>
                <w:rFonts w:ascii="Arial" w:hAnsi="Arial" w:cs="Arial"/>
              </w:rPr>
              <w:t xml:space="preserve">of </w:t>
            </w:r>
            <w:r w:rsidR="008B0228">
              <w:rPr>
                <w:rFonts w:ascii="Arial" w:hAnsi="Arial" w:cs="Arial"/>
              </w:rPr>
              <w:t>the pursuer’s motion</w:t>
            </w:r>
            <w:r w:rsidR="003673F8">
              <w:rPr>
                <w:rFonts w:ascii="Arial" w:hAnsi="Arial" w:cs="Arial"/>
              </w:rPr>
              <w:t xml:space="preserve"> for decree</w:t>
            </w:r>
            <w:r w:rsidR="008B0228">
              <w:rPr>
                <w:rFonts w:ascii="Arial" w:hAnsi="Arial" w:cs="Arial"/>
              </w:rPr>
              <w:t xml:space="preserve"> </w:t>
            </w:r>
            <w:proofErr w:type="gramStart"/>
            <w:r w:rsidR="008B0228">
              <w:rPr>
                <w:rFonts w:ascii="Arial" w:hAnsi="Arial" w:cs="Arial"/>
              </w:rPr>
              <w:t>being</w:t>
            </w:r>
            <w:r w:rsidR="007750B9" w:rsidRPr="00B92327">
              <w:rPr>
                <w:rFonts w:ascii="Arial" w:hAnsi="Arial" w:cs="Arial"/>
              </w:rPr>
              <w:t xml:space="preserve"> intimated</w:t>
            </w:r>
            <w:proofErr w:type="gramEnd"/>
            <w:r w:rsidR="007750B9" w:rsidRPr="00B92327">
              <w:rPr>
                <w:rFonts w:ascii="Arial" w:hAnsi="Arial" w:cs="Arial"/>
              </w:rPr>
              <w:t xml:space="preserve">. </w:t>
            </w:r>
          </w:p>
          <w:p w:rsidR="007750B9" w:rsidRPr="00B92327" w:rsidRDefault="007750B9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7750B9" w:rsidRPr="00B92327" w:rsidRDefault="008F47D3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Sheriffs are continuing to issue decisions and notes to provide further clarification</w:t>
            </w:r>
            <w:r w:rsidR="008B0228">
              <w:rPr>
                <w:rFonts w:ascii="Arial" w:hAnsi="Arial" w:cs="Arial"/>
              </w:rPr>
              <w:t xml:space="preserve"> on QOCS</w:t>
            </w:r>
            <w:r w:rsidRPr="00B92327">
              <w:rPr>
                <w:rFonts w:ascii="Arial" w:hAnsi="Arial" w:cs="Arial"/>
              </w:rPr>
              <w:t xml:space="preserve">. </w:t>
            </w:r>
          </w:p>
          <w:p w:rsidR="008F47D3" w:rsidRPr="00B92327" w:rsidRDefault="008F47D3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0D1E30" w:rsidRPr="00B92327" w:rsidRDefault="008F47D3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On average sheriffs are hearing</w:t>
            </w:r>
            <w:r w:rsidR="007D1FCF">
              <w:rPr>
                <w:rFonts w:ascii="Arial" w:hAnsi="Arial" w:cs="Arial"/>
              </w:rPr>
              <w:t xml:space="preserve"> at</w:t>
            </w:r>
            <w:r w:rsidRPr="00B92327">
              <w:rPr>
                <w:rFonts w:ascii="Arial" w:hAnsi="Arial" w:cs="Arial"/>
              </w:rPr>
              <w:t xml:space="preserve"> </w:t>
            </w:r>
            <w:r w:rsidR="008F1677">
              <w:rPr>
                <w:rFonts w:ascii="Arial" w:hAnsi="Arial" w:cs="Arial"/>
              </w:rPr>
              <w:t>least</w:t>
            </w:r>
            <w:r w:rsidR="002D20B7">
              <w:rPr>
                <w:rFonts w:ascii="Arial" w:hAnsi="Arial" w:cs="Arial"/>
              </w:rPr>
              <w:t xml:space="preserve"> </w:t>
            </w:r>
            <w:r w:rsidR="007D1FCF">
              <w:rPr>
                <w:rFonts w:ascii="Arial" w:hAnsi="Arial" w:cs="Arial"/>
              </w:rPr>
              <w:t>one</w:t>
            </w:r>
            <w:r w:rsidR="007D1FCF" w:rsidRPr="00B92327">
              <w:rPr>
                <w:rFonts w:ascii="Arial" w:hAnsi="Arial" w:cs="Arial"/>
              </w:rPr>
              <w:t xml:space="preserve"> </w:t>
            </w:r>
            <w:r w:rsidRPr="00B92327">
              <w:rPr>
                <w:rFonts w:ascii="Arial" w:hAnsi="Arial" w:cs="Arial"/>
              </w:rPr>
              <w:t xml:space="preserve">QOCS motion per PI court. </w:t>
            </w:r>
            <w:r w:rsidR="00180E4F" w:rsidRPr="00B92327">
              <w:rPr>
                <w:rFonts w:ascii="Arial" w:hAnsi="Arial" w:cs="Arial"/>
              </w:rPr>
              <w:t xml:space="preserve">Sheriff Fife advised that for the meantime be a written decision of some </w:t>
            </w:r>
            <w:r w:rsidR="002D20B7" w:rsidRPr="00B92327">
              <w:rPr>
                <w:rFonts w:ascii="Arial" w:hAnsi="Arial" w:cs="Arial"/>
              </w:rPr>
              <w:t>sort will</w:t>
            </w:r>
            <w:r w:rsidR="002D20B7" w:rsidRPr="00B92327">
              <w:rPr>
                <w:rFonts w:ascii="Arial" w:hAnsi="Arial" w:cs="Arial"/>
              </w:rPr>
              <w:t xml:space="preserve"> </w:t>
            </w:r>
            <w:r w:rsidR="00180E4F" w:rsidRPr="00B92327">
              <w:rPr>
                <w:rFonts w:ascii="Arial" w:hAnsi="Arial" w:cs="Arial"/>
              </w:rPr>
              <w:t xml:space="preserve">issued </w:t>
            </w:r>
            <w:r w:rsidR="007D1FCF">
              <w:rPr>
                <w:rFonts w:ascii="Arial" w:hAnsi="Arial" w:cs="Arial"/>
              </w:rPr>
              <w:t>in</w:t>
            </w:r>
            <w:r w:rsidR="007D1FCF" w:rsidRPr="00B92327">
              <w:rPr>
                <w:rFonts w:ascii="Arial" w:hAnsi="Arial" w:cs="Arial"/>
              </w:rPr>
              <w:t xml:space="preserve"> </w:t>
            </w:r>
            <w:r w:rsidR="00180E4F" w:rsidRPr="00B92327">
              <w:rPr>
                <w:rFonts w:ascii="Arial" w:hAnsi="Arial" w:cs="Arial"/>
              </w:rPr>
              <w:t>any QOCS motion</w:t>
            </w:r>
            <w:r w:rsidR="000D1E30" w:rsidRPr="00B92327">
              <w:rPr>
                <w:rFonts w:ascii="Arial" w:hAnsi="Arial" w:cs="Arial"/>
              </w:rPr>
              <w:t xml:space="preserve"> heard</w:t>
            </w:r>
            <w:r w:rsidR="00180E4F" w:rsidRPr="00B92327">
              <w:rPr>
                <w:rFonts w:ascii="Arial" w:hAnsi="Arial" w:cs="Arial"/>
              </w:rPr>
              <w:t xml:space="preserve">. </w:t>
            </w:r>
            <w:r w:rsidR="00AF1B59" w:rsidRPr="00B92327">
              <w:rPr>
                <w:rFonts w:ascii="Arial" w:hAnsi="Arial" w:cs="Arial"/>
              </w:rPr>
              <w:t xml:space="preserve">This will include any </w:t>
            </w:r>
            <w:r w:rsidR="00180E4F" w:rsidRPr="00B92327">
              <w:rPr>
                <w:rFonts w:ascii="Arial" w:hAnsi="Arial" w:cs="Arial"/>
              </w:rPr>
              <w:t>“unopposed” QOCS motion</w:t>
            </w:r>
            <w:r w:rsidR="002D20B7">
              <w:rPr>
                <w:rFonts w:ascii="Arial" w:hAnsi="Arial" w:cs="Arial"/>
              </w:rPr>
              <w:t>,</w:t>
            </w:r>
            <w:r w:rsidR="00AF1B59" w:rsidRPr="00B92327">
              <w:rPr>
                <w:rFonts w:ascii="Arial" w:hAnsi="Arial" w:cs="Arial"/>
              </w:rPr>
              <w:t xml:space="preserve"> which</w:t>
            </w:r>
            <w:r w:rsidR="00180E4F" w:rsidRPr="00B92327">
              <w:rPr>
                <w:rFonts w:ascii="Arial" w:hAnsi="Arial" w:cs="Arial"/>
              </w:rPr>
              <w:t xml:space="preserve"> </w:t>
            </w:r>
            <w:r w:rsidR="008B0228">
              <w:rPr>
                <w:rFonts w:ascii="Arial" w:hAnsi="Arial" w:cs="Arial"/>
              </w:rPr>
              <w:t>require</w:t>
            </w:r>
            <w:r w:rsidR="007D1FCF">
              <w:rPr>
                <w:rFonts w:ascii="Arial" w:hAnsi="Arial" w:cs="Arial"/>
              </w:rPr>
              <w:t>s</w:t>
            </w:r>
            <w:r w:rsidR="008B0228">
              <w:rPr>
                <w:rFonts w:ascii="Arial" w:hAnsi="Arial" w:cs="Arial"/>
              </w:rPr>
              <w:t xml:space="preserve"> </w:t>
            </w:r>
            <w:proofErr w:type="gramStart"/>
            <w:r w:rsidR="008B0228">
              <w:rPr>
                <w:rFonts w:ascii="Arial" w:hAnsi="Arial" w:cs="Arial"/>
              </w:rPr>
              <w:t xml:space="preserve">to </w:t>
            </w:r>
            <w:r w:rsidR="00180E4F" w:rsidRPr="00B92327">
              <w:rPr>
                <w:rFonts w:ascii="Arial" w:hAnsi="Arial" w:cs="Arial"/>
              </w:rPr>
              <w:t>call</w:t>
            </w:r>
            <w:proofErr w:type="gramEnd"/>
            <w:r w:rsidR="00AF1B59" w:rsidRPr="00B92327">
              <w:rPr>
                <w:rFonts w:ascii="Arial" w:hAnsi="Arial" w:cs="Arial"/>
              </w:rPr>
              <w:t xml:space="preserve"> in court.</w:t>
            </w:r>
          </w:p>
          <w:p w:rsidR="00AF1B59" w:rsidRPr="00B92327" w:rsidRDefault="00AF1B59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0D1E30" w:rsidRPr="00B92327" w:rsidRDefault="000D1E30" w:rsidP="000D1E30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Fife mentioned that an appeal </w:t>
            </w:r>
            <w:proofErr w:type="gramStart"/>
            <w:r w:rsidRPr="00B92327">
              <w:rPr>
                <w:rFonts w:ascii="Arial" w:hAnsi="Arial" w:cs="Arial"/>
              </w:rPr>
              <w:t>will</w:t>
            </w:r>
            <w:proofErr w:type="gramEnd"/>
            <w:r w:rsidRPr="00B92327">
              <w:rPr>
                <w:rFonts w:ascii="Arial" w:hAnsi="Arial" w:cs="Arial"/>
              </w:rPr>
              <w:t xml:space="preserve"> take place in </w:t>
            </w:r>
            <w:r w:rsidR="007D1FCF">
              <w:rPr>
                <w:rFonts w:ascii="Arial" w:hAnsi="Arial" w:cs="Arial"/>
              </w:rPr>
              <w:t>February</w:t>
            </w:r>
            <w:r w:rsidR="007D1FCF" w:rsidRPr="00B92327">
              <w:rPr>
                <w:rFonts w:ascii="Arial" w:hAnsi="Arial" w:cs="Arial"/>
              </w:rPr>
              <w:t xml:space="preserve"> </w:t>
            </w:r>
            <w:r w:rsidRPr="00B92327">
              <w:rPr>
                <w:rFonts w:ascii="Arial" w:hAnsi="Arial" w:cs="Arial"/>
              </w:rPr>
              <w:t xml:space="preserve">2024 in an unreported decision where the defender was successful in </w:t>
            </w:r>
            <w:r w:rsidR="007D1FCF">
              <w:rPr>
                <w:rFonts w:ascii="Arial" w:hAnsi="Arial" w:cs="Arial"/>
              </w:rPr>
              <w:t>disapplying</w:t>
            </w:r>
            <w:r w:rsidR="00AF1B59" w:rsidRPr="00B92327">
              <w:rPr>
                <w:rFonts w:ascii="Arial" w:hAnsi="Arial" w:cs="Arial"/>
              </w:rPr>
              <w:t xml:space="preserve"> QOCS. </w:t>
            </w:r>
          </w:p>
          <w:p w:rsidR="000D1E30" w:rsidRDefault="000D1E30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573C93" w:rsidRDefault="00573C93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3C93">
              <w:rPr>
                <w:rFonts w:ascii="Arial" w:hAnsi="Arial" w:cs="Arial"/>
                <w:b/>
              </w:rPr>
              <w:lastRenderedPageBreak/>
              <w:t>Procedural Court</w:t>
            </w:r>
          </w:p>
          <w:p w:rsidR="00573C93" w:rsidRPr="00573C93" w:rsidRDefault="00573C93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F1B59" w:rsidRPr="00573C93" w:rsidRDefault="000C3E2D" w:rsidP="00E6132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2327">
              <w:rPr>
                <w:rFonts w:ascii="Arial" w:hAnsi="Arial" w:cs="Arial"/>
                <w:b/>
              </w:rPr>
              <w:t xml:space="preserve"> </w:t>
            </w:r>
            <w:r w:rsidR="00AF1B59" w:rsidRPr="00573C93">
              <w:rPr>
                <w:rFonts w:ascii="Arial" w:hAnsi="Arial" w:cs="Arial"/>
                <w:b/>
                <w:u w:val="single"/>
              </w:rPr>
              <w:t>Retrospective Sanction</w:t>
            </w:r>
          </w:p>
          <w:p w:rsidR="00AF1B59" w:rsidRPr="00B92327" w:rsidRDefault="00AF1B59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F1B59" w:rsidRPr="00B92327" w:rsidRDefault="00AF1B59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Nicol</w:t>
            </w:r>
            <w:r w:rsidR="00411861" w:rsidRPr="00B92327">
              <w:rPr>
                <w:rFonts w:ascii="Arial" w:hAnsi="Arial" w:cs="Arial"/>
              </w:rPr>
              <w:t xml:space="preserve"> issued a reminder that it is not necessary to seek retrospectiv</w:t>
            </w:r>
            <w:r w:rsidR="002D20B7">
              <w:rPr>
                <w:rFonts w:ascii="Arial" w:hAnsi="Arial" w:cs="Arial"/>
              </w:rPr>
              <w:t>e sanction when a case is still</w:t>
            </w:r>
            <w:r w:rsidR="005B368D" w:rsidRPr="00B92327">
              <w:rPr>
                <w:rFonts w:ascii="Arial" w:hAnsi="Arial" w:cs="Arial"/>
              </w:rPr>
              <w:t xml:space="preserve"> </w:t>
            </w:r>
            <w:r w:rsidR="00411861" w:rsidRPr="00B92327">
              <w:rPr>
                <w:rFonts w:ascii="Arial" w:hAnsi="Arial" w:cs="Arial"/>
              </w:rPr>
              <w:t xml:space="preserve">under chapter 36 procedure. It </w:t>
            </w:r>
            <w:proofErr w:type="gramStart"/>
            <w:r w:rsidR="00411861" w:rsidRPr="00B92327">
              <w:rPr>
                <w:rFonts w:ascii="Arial" w:hAnsi="Arial" w:cs="Arial"/>
              </w:rPr>
              <w:t>should only be sought</w:t>
            </w:r>
            <w:proofErr w:type="gramEnd"/>
            <w:r w:rsidR="00411861" w:rsidRPr="00B92327">
              <w:rPr>
                <w:rFonts w:ascii="Arial" w:hAnsi="Arial" w:cs="Arial"/>
              </w:rPr>
              <w:t>, if necessary, for procedure undertaken after the case is appointed to chapter 36</w:t>
            </w:r>
            <w:r w:rsidR="006E1964" w:rsidRPr="00B92327">
              <w:rPr>
                <w:rFonts w:ascii="Arial" w:hAnsi="Arial" w:cs="Arial"/>
              </w:rPr>
              <w:t>a</w:t>
            </w:r>
            <w:r w:rsidR="00411861" w:rsidRPr="00B92327">
              <w:rPr>
                <w:rFonts w:ascii="Arial" w:hAnsi="Arial" w:cs="Arial"/>
              </w:rPr>
              <w:t xml:space="preserve">. </w:t>
            </w:r>
            <w:r w:rsidR="002D20B7" w:rsidRPr="00B92327">
              <w:rPr>
                <w:rFonts w:ascii="Arial" w:hAnsi="Arial" w:cs="Arial"/>
              </w:rPr>
              <w:t>Ideally,</w:t>
            </w:r>
            <w:r w:rsidR="00411861" w:rsidRPr="00B92327">
              <w:rPr>
                <w:rFonts w:ascii="Arial" w:hAnsi="Arial" w:cs="Arial"/>
              </w:rPr>
              <w:t xml:space="preserve"> the motion seeking to appoint to chapter 36a should include the motion for prospective sanction for counsel and certification of skilled persons. </w:t>
            </w:r>
          </w:p>
          <w:p w:rsidR="00411861" w:rsidRPr="00B92327" w:rsidRDefault="00411861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411861" w:rsidRPr="00B92327" w:rsidRDefault="00411861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N</w:t>
            </w:r>
            <w:r w:rsidR="006E1964" w:rsidRPr="00B92327">
              <w:rPr>
                <w:rFonts w:ascii="Arial" w:hAnsi="Arial" w:cs="Arial"/>
              </w:rPr>
              <w:t xml:space="preserve">icol </w:t>
            </w:r>
            <w:r w:rsidRPr="00B92327">
              <w:rPr>
                <w:rFonts w:ascii="Arial" w:hAnsi="Arial" w:cs="Arial"/>
              </w:rPr>
              <w:t xml:space="preserve">noted </w:t>
            </w:r>
            <w:r w:rsidR="006E1964" w:rsidRPr="00B92327">
              <w:rPr>
                <w:rFonts w:ascii="Arial" w:hAnsi="Arial" w:cs="Arial"/>
              </w:rPr>
              <w:t xml:space="preserve">that for cases under chapter 36a retrospective sanction </w:t>
            </w:r>
            <w:proofErr w:type="gramStart"/>
            <w:r w:rsidR="006E1964" w:rsidRPr="00B92327">
              <w:rPr>
                <w:rFonts w:ascii="Arial" w:hAnsi="Arial" w:cs="Arial"/>
              </w:rPr>
              <w:t>can only be granted</w:t>
            </w:r>
            <w:proofErr w:type="gramEnd"/>
            <w:r w:rsidR="006E1964" w:rsidRPr="00B92327">
              <w:rPr>
                <w:rFonts w:ascii="Arial" w:hAnsi="Arial" w:cs="Arial"/>
              </w:rPr>
              <w:t xml:space="preserve"> for particular work</w:t>
            </w:r>
            <w:r w:rsidR="008B0228">
              <w:rPr>
                <w:rFonts w:ascii="Arial" w:hAnsi="Arial" w:cs="Arial"/>
              </w:rPr>
              <w:t xml:space="preserve"> carried out</w:t>
            </w:r>
            <w:r w:rsidR="006E1964" w:rsidRPr="00B92327">
              <w:rPr>
                <w:rFonts w:ascii="Arial" w:hAnsi="Arial" w:cs="Arial"/>
              </w:rPr>
              <w:t xml:space="preserve">. It </w:t>
            </w:r>
            <w:proofErr w:type="gramStart"/>
            <w:r w:rsidR="006E1964" w:rsidRPr="00B92327">
              <w:rPr>
                <w:rFonts w:ascii="Arial" w:hAnsi="Arial" w:cs="Arial"/>
              </w:rPr>
              <w:t>cannot be granted</w:t>
            </w:r>
            <w:proofErr w:type="gramEnd"/>
            <w:r w:rsidR="006E1964" w:rsidRPr="00B92327">
              <w:rPr>
                <w:rFonts w:ascii="Arial" w:hAnsi="Arial" w:cs="Arial"/>
              </w:rPr>
              <w:t xml:space="preserve"> for the whole proceedin</w:t>
            </w:r>
            <w:r w:rsidR="008B0228">
              <w:rPr>
                <w:rFonts w:ascii="Arial" w:hAnsi="Arial" w:cs="Arial"/>
              </w:rPr>
              <w:t xml:space="preserve">gs or parts of the proceedings. </w:t>
            </w:r>
            <w:r w:rsidR="006E1964" w:rsidRPr="00B92327">
              <w:rPr>
                <w:rFonts w:ascii="Arial" w:hAnsi="Arial" w:cs="Arial"/>
              </w:rPr>
              <w:t xml:space="preserve">The particular work </w:t>
            </w:r>
            <w:proofErr w:type="gramStart"/>
            <w:r w:rsidR="006E1964" w:rsidRPr="00B92327">
              <w:rPr>
                <w:rFonts w:ascii="Arial" w:hAnsi="Arial" w:cs="Arial"/>
              </w:rPr>
              <w:t>should be listed</w:t>
            </w:r>
            <w:proofErr w:type="gramEnd"/>
            <w:r w:rsidR="006E1964" w:rsidRPr="00B92327">
              <w:rPr>
                <w:rFonts w:ascii="Arial" w:hAnsi="Arial" w:cs="Arial"/>
              </w:rPr>
              <w:t xml:space="preserve"> in the motion. </w:t>
            </w:r>
          </w:p>
          <w:p w:rsidR="00A51D03" w:rsidRPr="00B92327" w:rsidRDefault="00A51D03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5B368D" w:rsidRPr="001B4CE3" w:rsidRDefault="005B368D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4CE3">
              <w:rPr>
                <w:rFonts w:ascii="Arial" w:hAnsi="Arial" w:cs="Arial"/>
                <w:b/>
              </w:rPr>
              <w:t>Motions team</w:t>
            </w:r>
          </w:p>
          <w:p w:rsidR="005B368D" w:rsidRDefault="005B368D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AF1B59" w:rsidRPr="00B92327" w:rsidRDefault="00A51D03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Fife mentioned he had been advised by an ‘anonymous source’ that the motions team were “to</w:t>
            </w:r>
            <w:r w:rsidR="005B368D">
              <w:rPr>
                <w:rFonts w:ascii="Arial" w:hAnsi="Arial" w:cs="Arial"/>
              </w:rPr>
              <w:t>o</w:t>
            </w:r>
            <w:r w:rsidRPr="00B92327">
              <w:rPr>
                <w:rFonts w:ascii="Arial" w:hAnsi="Arial" w:cs="Arial"/>
              </w:rPr>
              <w:t xml:space="preserve"> enthusiastic </w:t>
            </w:r>
            <w:r w:rsidR="00EB156A" w:rsidRPr="00B92327">
              <w:rPr>
                <w:rFonts w:ascii="Arial" w:hAnsi="Arial" w:cs="Arial"/>
              </w:rPr>
              <w:t>to drop</w:t>
            </w:r>
            <w:r w:rsidRPr="00B92327">
              <w:rPr>
                <w:rFonts w:ascii="Arial" w:hAnsi="Arial" w:cs="Arial"/>
              </w:rPr>
              <w:t xml:space="preserve"> motion</w:t>
            </w:r>
            <w:r w:rsidR="005B368D">
              <w:rPr>
                <w:rFonts w:ascii="Arial" w:hAnsi="Arial" w:cs="Arial"/>
              </w:rPr>
              <w:t>s</w:t>
            </w:r>
            <w:r w:rsidRPr="00B92327">
              <w:rPr>
                <w:rFonts w:ascii="Arial" w:hAnsi="Arial" w:cs="Arial"/>
              </w:rPr>
              <w:t xml:space="preserve"> rather than pend”. </w:t>
            </w:r>
            <w:r w:rsidR="005B368D">
              <w:rPr>
                <w:rFonts w:ascii="Arial" w:hAnsi="Arial" w:cs="Arial"/>
              </w:rPr>
              <w:t>The</w:t>
            </w:r>
            <w:r w:rsidR="00EB156A" w:rsidRPr="00B92327">
              <w:rPr>
                <w:rFonts w:ascii="Arial" w:hAnsi="Arial" w:cs="Arial"/>
              </w:rPr>
              <w:t xml:space="preserve"> motions</w:t>
            </w:r>
            <w:r w:rsidRPr="00B92327">
              <w:rPr>
                <w:rFonts w:ascii="Arial" w:hAnsi="Arial" w:cs="Arial"/>
              </w:rPr>
              <w:t xml:space="preserve"> team </w:t>
            </w:r>
            <w:r w:rsidR="005B368D">
              <w:rPr>
                <w:rFonts w:ascii="Arial" w:hAnsi="Arial" w:cs="Arial"/>
              </w:rPr>
              <w:t>are going</w:t>
            </w:r>
            <w:r w:rsidR="00EB156A" w:rsidRPr="00B92327">
              <w:rPr>
                <w:rFonts w:ascii="Arial" w:hAnsi="Arial" w:cs="Arial"/>
              </w:rPr>
              <w:t xml:space="preserve"> </w:t>
            </w:r>
            <w:r w:rsidRPr="00B92327">
              <w:rPr>
                <w:rFonts w:ascii="Arial" w:hAnsi="Arial" w:cs="Arial"/>
              </w:rPr>
              <w:t>to be more accommodating</w:t>
            </w:r>
            <w:r w:rsidR="00EB156A" w:rsidRPr="00B92327">
              <w:rPr>
                <w:rFonts w:ascii="Arial" w:hAnsi="Arial" w:cs="Arial"/>
              </w:rPr>
              <w:t xml:space="preserve">. Sheriff Fife asked users to let </w:t>
            </w:r>
            <w:r w:rsidR="005B368D">
              <w:rPr>
                <w:rFonts w:ascii="Arial" w:hAnsi="Arial" w:cs="Arial"/>
              </w:rPr>
              <w:t>him</w:t>
            </w:r>
            <w:r w:rsidR="00EB156A" w:rsidRPr="00B92327">
              <w:rPr>
                <w:rFonts w:ascii="Arial" w:hAnsi="Arial" w:cs="Arial"/>
              </w:rPr>
              <w:t xml:space="preserve"> or Fiona Pryke know if this was not happening. </w:t>
            </w:r>
          </w:p>
          <w:p w:rsidR="00FB507C" w:rsidRPr="00B92327" w:rsidRDefault="00FB507C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FB507C" w:rsidRPr="00B92327" w:rsidRDefault="00FB507C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Nicol raised the issue of motions for minute</w:t>
            </w:r>
            <w:r w:rsidR="005B368D">
              <w:rPr>
                <w:rFonts w:ascii="Arial" w:hAnsi="Arial" w:cs="Arial"/>
              </w:rPr>
              <w:t>s</w:t>
            </w:r>
            <w:r w:rsidRPr="00B92327">
              <w:rPr>
                <w:rFonts w:ascii="Arial" w:hAnsi="Arial" w:cs="Arial"/>
              </w:rPr>
              <w:t xml:space="preserve"> of abandonment. If there is no agreement</w:t>
            </w:r>
            <w:r w:rsidR="007B4509" w:rsidRPr="00B92327">
              <w:rPr>
                <w:rFonts w:ascii="Arial" w:hAnsi="Arial" w:cs="Arial"/>
              </w:rPr>
              <w:t xml:space="preserve"> between parties as to how an action should be disposed of</w:t>
            </w:r>
            <w:r w:rsidR="005B368D">
              <w:rPr>
                <w:rFonts w:ascii="Arial" w:hAnsi="Arial" w:cs="Arial"/>
              </w:rPr>
              <w:t>,</w:t>
            </w:r>
            <w:r w:rsidR="007B4509" w:rsidRPr="00B92327">
              <w:rPr>
                <w:rFonts w:ascii="Arial" w:hAnsi="Arial" w:cs="Arial"/>
              </w:rPr>
              <w:t xml:space="preserve"> the p</w:t>
            </w:r>
            <w:r w:rsidR="008B0228">
              <w:rPr>
                <w:rFonts w:ascii="Arial" w:hAnsi="Arial" w:cs="Arial"/>
              </w:rPr>
              <w:t xml:space="preserve">ursuer is duty bound to lodge a </w:t>
            </w:r>
            <w:r w:rsidR="007B4509" w:rsidRPr="00B92327">
              <w:rPr>
                <w:rFonts w:ascii="Arial" w:hAnsi="Arial" w:cs="Arial"/>
              </w:rPr>
              <w:t xml:space="preserve">minute of abandonment with a motion outlying the disposal </w:t>
            </w:r>
            <w:proofErr w:type="gramStart"/>
            <w:r w:rsidR="007B4509" w:rsidRPr="00B92327">
              <w:rPr>
                <w:rFonts w:ascii="Arial" w:hAnsi="Arial" w:cs="Arial"/>
              </w:rPr>
              <w:t>being sought</w:t>
            </w:r>
            <w:proofErr w:type="gramEnd"/>
            <w:r w:rsidR="007B4509" w:rsidRPr="00B92327">
              <w:rPr>
                <w:rFonts w:ascii="Arial" w:hAnsi="Arial" w:cs="Arial"/>
              </w:rPr>
              <w:t xml:space="preserve">. </w:t>
            </w:r>
          </w:p>
          <w:p w:rsidR="00EB156A" w:rsidRPr="00B92327" w:rsidRDefault="00EB156A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EB156A" w:rsidRPr="00573C93" w:rsidRDefault="00EB156A" w:rsidP="00E6132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73C93">
              <w:rPr>
                <w:rFonts w:ascii="Arial" w:hAnsi="Arial" w:cs="Arial"/>
                <w:b/>
                <w:u w:val="single"/>
              </w:rPr>
              <w:t xml:space="preserve">Highlighted Authorities </w:t>
            </w:r>
          </w:p>
          <w:p w:rsidR="00EB156A" w:rsidRPr="00B92327" w:rsidRDefault="00EB156A" w:rsidP="00E6132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EB156A" w:rsidRPr="00B92327" w:rsidRDefault="00EB156A" w:rsidP="00EB156A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Fife reiterated that parties should </w:t>
            </w:r>
            <w:r w:rsidR="0034075B" w:rsidRPr="00B92327">
              <w:rPr>
                <w:rFonts w:ascii="Arial" w:hAnsi="Arial" w:cs="Arial"/>
              </w:rPr>
              <w:t xml:space="preserve">be highlighting specific passages </w:t>
            </w:r>
            <w:r w:rsidR="008B0228">
              <w:rPr>
                <w:rFonts w:ascii="Arial" w:hAnsi="Arial" w:cs="Arial"/>
              </w:rPr>
              <w:t xml:space="preserve">of authorities </w:t>
            </w:r>
            <w:r w:rsidR="0034075B" w:rsidRPr="00B92327">
              <w:rPr>
                <w:rFonts w:ascii="Arial" w:hAnsi="Arial" w:cs="Arial"/>
              </w:rPr>
              <w:t xml:space="preserve">that sheriffs are to </w:t>
            </w:r>
            <w:proofErr w:type="gramStart"/>
            <w:r w:rsidR="0034075B" w:rsidRPr="00B92327">
              <w:rPr>
                <w:rFonts w:ascii="Arial" w:hAnsi="Arial" w:cs="Arial"/>
              </w:rPr>
              <w:t>be referred</w:t>
            </w:r>
            <w:proofErr w:type="gramEnd"/>
            <w:r w:rsidR="002D20B7">
              <w:rPr>
                <w:rFonts w:ascii="Arial" w:hAnsi="Arial" w:cs="Arial"/>
              </w:rPr>
              <w:t xml:space="preserve"> to</w:t>
            </w:r>
            <w:r w:rsidRPr="00B92327">
              <w:rPr>
                <w:rFonts w:ascii="Arial" w:hAnsi="Arial" w:cs="Arial"/>
              </w:rPr>
              <w:t xml:space="preserve">. </w:t>
            </w:r>
          </w:p>
          <w:p w:rsidR="0034075B" w:rsidRPr="00B92327" w:rsidRDefault="0034075B" w:rsidP="00EB156A">
            <w:pPr>
              <w:spacing w:after="0" w:line="240" w:lineRule="auto"/>
              <w:rPr>
                <w:rFonts w:ascii="Arial" w:hAnsi="Arial" w:cs="Arial"/>
              </w:rPr>
            </w:pPr>
          </w:p>
          <w:p w:rsidR="0034075B" w:rsidRPr="00B92327" w:rsidRDefault="0034075B" w:rsidP="00EB156A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Peter Crooks asked if this was in relation to both procedural matters and proofs. Sheriff Fife confirmed it was. </w:t>
            </w:r>
          </w:p>
          <w:p w:rsidR="00EB156A" w:rsidRPr="00B92327" w:rsidRDefault="00EB156A" w:rsidP="00E6132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EB156A" w:rsidRPr="00B92327" w:rsidRDefault="0034075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327">
              <w:rPr>
                <w:rFonts w:ascii="Arial" w:hAnsi="Arial" w:cs="Arial"/>
                <w:b/>
              </w:rPr>
              <w:t>AOCB</w:t>
            </w:r>
          </w:p>
          <w:p w:rsidR="007B4509" w:rsidRPr="00B92327" w:rsidRDefault="007B4509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B4509" w:rsidRPr="00573C93" w:rsidRDefault="007B4509" w:rsidP="00E6132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73C93">
              <w:rPr>
                <w:rFonts w:ascii="Arial" w:hAnsi="Arial" w:cs="Arial"/>
                <w:b/>
                <w:u w:val="single"/>
              </w:rPr>
              <w:t>Joint Bundles</w:t>
            </w:r>
          </w:p>
          <w:p w:rsidR="00815F56" w:rsidRPr="00B92327" w:rsidRDefault="00815F56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15F56" w:rsidRPr="00B92327" w:rsidRDefault="00815F56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Campbell asked parties to ensure that joint bundles </w:t>
            </w:r>
            <w:proofErr w:type="gramStart"/>
            <w:r w:rsidRPr="00B92327">
              <w:rPr>
                <w:rFonts w:ascii="Arial" w:hAnsi="Arial" w:cs="Arial"/>
              </w:rPr>
              <w:t>were being lodged</w:t>
            </w:r>
            <w:proofErr w:type="gramEnd"/>
            <w:r w:rsidRPr="00B92327">
              <w:rPr>
                <w:rFonts w:ascii="Arial" w:hAnsi="Arial" w:cs="Arial"/>
              </w:rPr>
              <w:t xml:space="preserve"> on time.</w:t>
            </w:r>
          </w:p>
          <w:p w:rsidR="00721B62" w:rsidRPr="00B92327" w:rsidRDefault="00721B62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721B62" w:rsidRPr="00B92327" w:rsidRDefault="0009700C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Keir noted</w:t>
            </w:r>
            <w:r w:rsidR="00721B62" w:rsidRPr="00B92327">
              <w:rPr>
                <w:rFonts w:ascii="Arial" w:hAnsi="Arial" w:cs="Arial"/>
              </w:rPr>
              <w:t xml:space="preserve"> </w:t>
            </w:r>
            <w:r w:rsidRPr="00B92327">
              <w:rPr>
                <w:rFonts w:ascii="Arial" w:hAnsi="Arial" w:cs="Arial"/>
              </w:rPr>
              <w:t xml:space="preserve">that he </w:t>
            </w:r>
            <w:r w:rsidR="00721B62" w:rsidRPr="00B92327">
              <w:rPr>
                <w:rFonts w:ascii="Arial" w:hAnsi="Arial" w:cs="Arial"/>
              </w:rPr>
              <w:t xml:space="preserve">counsel did not </w:t>
            </w:r>
            <w:r w:rsidRPr="00B92327">
              <w:rPr>
                <w:rFonts w:ascii="Arial" w:hAnsi="Arial" w:cs="Arial"/>
              </w:rPr>
              <w:t>always have the same version</w:t>
            </w:r>
            <w:r w:rsidR="00721B62" w:rsidRPr="00B92327">
              <w:rPr>
                <w:rFonts w:ascii="Arial" w:hAnsi="Arial" w:cs="Arial"/>
              </w:rPr>
              <w:t xml:space="preserve"> of the</w:t>
            </w:r>
            <w:r w:rsidR="0038039C" w:rsidRPr="00B92327">
              <w:rPr>
                <w:rFonts w:ascii="Arial" w:hAnsi="Arial" w:cs="Arial"/>
              </w:rPr>
              <w:t xml:space="preserve"> joint</w:t>
            </w:r>
            <w:r w:rsidR="00721B62" w:rsidRPr="00B92327">
              <w:rPr>
                <w:rFonts w:ascii="Arial" w:hAnsi="Arial" w:cs="Arial"/>
              </w:rPr>
              <w:t xml:space="preserve"> bundle</w:t>
            </w:r>
            <w:r w:rsidRPr="00B92327">
              <w:rPr>
                <w:rFonts w:ascii="Arial" w:hAnsi="Arial" w:cs="Arial"/>
              </w:rPr>
              <w:t xml:space="preserve"> that had provided by parties for the sheriff and witnesses</w:t>
            </w:r>
            <w:r w:rsidR="00721B62" w:rsidRPr="00B92327">
              <w:rPr>
                <w:rFonts w:ascii="Arial" w:hAnsi="Arial" w:cs="Arial"/>
              </w:rPr>
              <w:t>. Counsel</w:t>
            </w:r>
            <w:r w:rsidR="0038039C" w:rsidRPr="00B92327">
              <w:rPr>
                <w:rFonts w:ascii="Arial" w:hAnsi="Arial" w:cs="Arial"/>
              </w:rPr>
              <w:t xml:space="preserve"> </w:t>
            </w:r>
            <w:r w:rsidR="00721B62" w:rsidRPr="00B92327">
              <w:rPr>
                <w:rFonts w:ascii="Arial" w:hAnsi="Arial" w:cs="Arial"/>
              </w:rPr>
              <w:t>had</w:t>
            </w:r>
            <w:r w:rsidR="0038039C" w:rsidRPr="00B92327">
              <w:rPr>
                <w:rFonts w:ascii="Arial" w:hAnsi="Arial" w:cs="Arial"/>
              </w:rPr>
              <w:t xml:space="preserve"> individual</w:t>
            </w:r>
            <w:r w:rsidRPr="00B92327">
              <w:rPr>
                <w:rFonts w:ascii="Arial" w:hAnsi="Arial" w:cs="Arial"/>
              </w:rPr>
              <w:t xml:space="preserve"> copies of</w:t>
            </w:r>
            <w:r w:rsidR="0038039C" w:rsidRPr="00B92327">
              <w:rPr>
                <w:rFonts w:ascii="Arial" w:hAnsi="Arial" w:cs="Arial"/>
              </w:rPr>
              <w:t xml:space="preserve"> productions. This has caused some issues with numbering and locating</w:t>
            </w:r>
            <w:r w:rsidRPr="00B92327">
              <w:rPr>
                <w:rFonts w:ascii="Arial" w:hAnsi="Arial" w:cs="Arial"/>
              </w:rPr>
              <w:t xml:space="preserve"> the s</w:t>
            </w:r>
            <w:r w:rsidR="00F2268D" w:rsidRPr="00B92327">
              <w:rPr>
                <w:rFonts w:ascii="Arial" w:hAnsi="Arial" w:cs="Arial"/>
              </w:rPr>
              <w:t>aid production to present to</w:t>
            </w:r>
            <w:r w:rsidR="0038039C" w:rsidRPr="00B92327">
              <w:rPr>
                <w:rFonts w:ascii="Arial" w:hAnsi="Arial" w:cs="Arial"/>
              </w:rPr>
              <w:t xml:space="preserve"> witnesses.</w:t>
            </w:r>
            <w:r w:rsidR="00721B62" w:rsidRPr="00B92327">
              <w:rPr>
                <w:rFonts w:ascii="Arial" w:hAnsi="Arial" w:cs="Arial"/>
              </w:rPr>
              <w:t xml:space="preserve"> </w:t>
            </w:r>
          </w:p>
          <w:p w:rsidR="0038039C" w:rsidRPr="00B92327" w:rsidRDefault="0038039C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38039C" w:rsidRPr="00573C93" w:rsidRDefault="0009700C" w:rsidP="00E6132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73C93">
              <w:rPr>
                <w:rFonts w:ascii="Arial" w:hAnsi="Arial" w:cs="Arial"/>
                <w:b/>
                <w:u w:val="single"/>
              </w:rPr>
              <w:t>Timing of Lodging Motions for Hybrid P</w:t>
            </w:r>
            <w:r w:rsidR="0038039C" w:rsidRPr="00573C93">
              <w:rPr>
                <w:rFonts w:ascii="Arial" w:hAnsi="Arial" w:cs="Arial"/>
                <w:b/>
                <w:u w:val="single"/>
              </w:rPr>
              <w:t>roof</w:t>
            </w:r>
          </w:p>
          <w:p w:rsidR="0038039C" w:rsidRPr="00B92327" w:rsidRDefault="0038039C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38039C" w:rsidRPr="00B92327" w:rsidRDefault="0038039C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09700C" w:rsidRPr="00B92327" w:rsidRDefault="00F2268D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Fife noted that there must be a more pragmatic approach when enrolling motions for a hybrid proof. These should not be </w:t>
            </w:r>
            <w:proofErr w:type="gramStart"/>
            <w:r w:rsidRPr="00B92327">
              <w:rPr>
                <w:rFonts w:ascii="Arial" w:hAnsi="Arial" w:cs="Arial"/>
              </w:rPr>
              <w:t>getting</w:t>
            </w:r>
            <w:proofErr w:type="gramEnd"/>
            <w:r w:rsidRPr="00B92327">
              <w:rPr>
                <w:rFonts w:ascii="Arial" w:hAnsi="Arial" w:cs="Arial"/>
              </w:rPr>
              <w:t xml:space="preserve"> enrolled 2-3</w:t>
            </w:r>
            <w:r w:rsidR="005B368D">
              <w:rPr>
                <w:rFonts w:ascii="Arial" w:hAnsi="Arial" w:cs="Arial"/>
              </w:rPr>
              <w:t xml:space="preserve"> days</w:t>
            </w:r>
            <w:r w:rsidRPr="00B92327">
              <w:rPr>
                <w:rFonts w:ascii="Arial" w:hAnsi="Arial" w:cs="Arial"/>
              </w:rPr>
              <w:t xml:space="preserve"> prior to the proof diet when it can be avoided. The guidance </w:t>
            </w:r>
            <w:r w:rsidR="00573C93">
              <w:rPr>
                <w:rFonts w:ascii="Arial" w:hAnsi="Arial" w:cs="Arial"/>
              </w:rPr>
              <w:lastRenderedPageBreak/>
              <w:t xml:space="preserve">specifies </w:t>
            </w:r>
            <w:r w:rsidR="00291446" w:rsidRPr="00B92327">
              <w:rPr>
                <w:rFonts w:ascii="Arial" w:hAnsi="Arial" w:cs="Arial"/>
              </w:rPr>
              <w:t xml:space="preserve">that </w:t>
            </w:r>
            <w:r w:rsidRPr="00B92327">
              <w:rPr>
                <w:rFonts w:ascii="Arial" w:hAnsi="Arial" w:cs="Arial"/>
              </w:rPr>
              <w:t xml:space="preserve">motions of this nature should </w:t>
            </w:r>
            <w:r w:rsidR="00291446" w:rsidRPr="00B92327">
              <w:rPr>
                <w:rFonts w:ascii="Arial" w:hAnsi="Arial" w:cs="Arial"/>
              </w:rPr>
              <w:t xml:space="preserve">be </w:t>
            </w:r>
            <w:proofErr w:type="gramStart"/>
            <w:r w:rsidR="00291446" w:rsidRPr="00B92327">
              <w:rPr>
                <w:rFonts w:ascii="Arial" w:hAnsi="Arial" w:cs="Arial"/>
              </w:rPr>
              <w:t>getting</w:t>
            </w:r>
            <w:proofErr w:type="gramEnd"/>
            <w:r w:rsidR="00291446" w:rsidRPr="00B92327">
              <w:rPr>
                <w:rFonts w:ascii="Arial" w:hAnsi="Arial" w:cs="Arial"/>
              </w:rPr>
              <w:t xml:space="preserve"> enrolled no later 21 days prior to</w:t>
            </w:r>
            <w:r w:rsidR="00573C93">
              <w:rPr>
                <w:rFonts w:ascii="Arial" w:hAnsi="Arial" w:cs="Arial"/>
              </w:rPr>
              <w:t xml:space="preserve"> the</w:t>
            </w:r>
            <w:r w:rsidR="00291446" w:rsidRPr="00B92327">
              <w:rPr>
                <w:rFonts w:ascii="Arial" w:hAnsi="Arial" w:cs="Arial"/>
              </w:rPr>
              <w:t xml:space="preserve"> proof</w:t>
            </w:r>
            <w:r w:rsidR="00573C93">
              <w:rPr>
                <w:rFonts w:ascii="Arial" w:hAnsi="Arial" w:cs="Arial"/>
              </w:rPr>
              <w:t xml:space="preserve"> diet</w:t>
            </w:r>
            <w:r w:rsidR="00291446" w:rsidRPr="00B92327">
              <w:rPr>
                <w:rFonts w:ascii="Arial" w:hAnsi="Arial" w:cs="Arial"/>
              </w:rPr>
              <w:t xml:space="preserve">. </w:t>
            </w:r>
            <w:r w:rsidRPr="00B92327">
              <w:rPr>
                <w:rFonts w:ascii="Arial" w:hAnsi="Arial" w:cs="Arial"/>
              </w:rPr>
              <w:t xml:space="preserve"> </w:t>
            </w:r>
          </w:p>
          <w:p w:rsidR="00F2268D" w:rsidRPr="00B92327" w:rsidRDefault="00F2268D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446" w:rsidRPr="00573C93" w:rsidRDefault="00F2268D" w:rsidP="00E6132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73C93">
              <w:rPr>
                <w:rFonts w:ascii="Arial" w:hAnsi="Arial" w:cs="Arial"/>
                <w:b/>
                <w:u w:val="single"/>
              </w:rPr>
              <w:t>Training of Young Solicitors</w:t>
            </w:r>
            <w:r w:rsidR="00291446" w:rsidRPr="00573C93">
              <w:rPr>
                <w:rFonts w:ascii="Arial" w:hAnsi="Arial" w:cs="Arial"/>
                <w:b/>
                <w:u w:val="single"/>
              </w:rPr>
              <w:t xml:space="preserve">/Future Training Qs/As </w:t>
            </w:r>
          </w:p>
          <w:p w:rsidR="00291446" w:rsidRPr="00B92327" w:rsidRDefault="00291446" w:rsidP="00E6132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291446" w:rsidRPr="00B92327" w:rsidRDefault="005B368D" w:rsidP="00E613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</w:t>
            </w:r>
            <w:r w:rsidR="00291446" w:rsidRPr="00B92327">
              <w:rPr>
                <w:rFonts w:ascii="Arial" w:hAnsi="Arial" w:cs="Arial"/>
              </w:rPr>
              <w:t xml:space="preserve"> training sessions for young solicitors had taken place</w:t>
            </w:r>
            <w:r w:rsidR="002E7C0E">
              <w:rPr>
                <w:rFonts w:ascii="Arial" w:hAnsi="Arial" w:cs="Arial"/>
              </w:rPr>
              <w:t xml:space="preserve"> in September 2023</w:t>
            </w:r>
            <w:r w:rsidR="00291446" w:rsidRPr="00B92327">
              <w:rPr>
                <w:rFonts w:ascii="Arial" w:hAnsi="Arial" w:cs="Arial"/>
              </w:rPr>
              <w:t xml:space="preserve">. These both appeared to go well. </w:t>
            </w:r>
            <w:r w:rsidR="002E7C0E">
              <w:rPr>
                <w:rFonts w:ascii="Arial" w:hAnsi="Arial" w:cs="Arial"/>
              </w:rPr>
              <w:t>A</w:t>
            </w:r>
            <w:r w:rsidR="00DE4BD0" w:rsidRPr="00B92327">
              <w:rPr>
                <w:rFonts w:ascii="Arial" w:hAnsi="Arial" w:cs="Arial"/>
              </w:rPr>
              <w:t xml:space="preserve">round </w:t>
            </w:r>
            <w:r w:rsidR="00291446" w:rsidRPr="00B92327">
              <w:rPr>
                <w:rFonts w:ascii="Arial" w:hAnsi="Arial" w:cs="Arial"/>
              </w:rPr>
              <w:t>230-240 participants at</w:t>
            </w:r>
            <w:r w:rsidR="00DE4BD0" w:rsidRPr="00B92327">
              <w:rPr>
                <w:rFonts w:ascii="Arial" w:hAnsi="Arial" w:cs="Arial"/>
              </w:rPr>
              <w:t>tended</w:t>
            </w:r>
            <w:r w:rsidR="00291446" w:rsidRPr="00B92327">
              <w:rPr>
                <w:rFonts w:ascii="Arial" w:hAnsi="Arial" w:cs="Arial"/>
              </w:rPr>
              <w:t xml:space="preserve"> the first session and around 170 participants </w:t>
            </w:r>
            <w:r w:rsidR="00DE4BD0" w:rsidRPr="00B92327">
              <w:rPr>
                <w:rFonts w:ascii="Arial" w:hAnsi="Arial" w:cs="Arial"/>
              </w:rPr>
              <w:t xml:space="preserve">attended </w:t>
            </w:r>
            <w:r w:rsidR="00291446" w:rsidRPr="00B92327">
              <w:rPr>
                <w:rFonts w:ascii="Arial" w:hAnsi="Arial" w:cs="Arial"/>
              </w:rPr>
              <w:t xml:space="preserve">the second session.  </w:t>
            </w:r>
          </w:p>
          <w:p w:rsidR="00DE4BD0" w:rsidRPr="00B92327" w:rsidRDefault="00DE4BD0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DE4BD0" w:rsidRPr="00B92327" w:rsidRDefault="00DE4BD0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Fife advised that further training sessions </w:t>
            </w:r>
            <w:proofErr w:type="gramStart"/>
            <w:r w:rsidRPr="00B92327">
              <w:rPr>
                <w:rFonts w:ascii="Arial" w:hAnsi="Arial" w:cs="Arial"/>
              </w:rPr>
              <w:t>may</w:t>
            </w:r>
            <w:proofErr w:type="gramEnd"/>
            <w:r w:rsidRPr="00B92327">
              <w:rPr>
                <w:rFonts w:ascii="Arial" w:hAnsi="Arial" w:cs="Arial"/>
              </w:rPr>
              <w:t xml:space="preserve"> take place around Autumn 2024 if there is a demand. </w:t>
            </w:r>
          </w:p>
          <w:p w:rsidR="00DE4BD0" w:rsidRPr="00B92327" w:rsidRDefault="00DE4BD0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DE4BD0" w:rsidRPr="00B92327" w:rsidRDefault="002E7C0E" w:rsidP="00E613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</w:t>
            </w:r>
            <w:r w:rsidRPr="00B92327">
              <w:rPr>
                <w:rFonts w:ascii="Arial" w:hAnsi="Arial" w:cs="Arial"/>
              </w:rPr>
              <w:t xml:space="preserve"> </w:t>
            </w:r>
            <w:r w:rsidR="00DE4BD0" w:rsidRPr="00B92327">
              <w:rPr>
                <w:rFonts w:ascii="Arial" w:hAnsi="Arial" w:cs="Arial"/>
              </w:rPr>
              <w:t xml:space="preserve">possibility </w:t>
            </w:r>
            <w:r>
              <w:rPr>
                <w:rFonts w:ascii="Arial" w:hAnsi="Arial" w:cs="Arial"/>
              </w:rPr>
              <w:t>was</w:t>
            </w:r>
            <w:r w:rsidRPr="00B92327">
              <w:rPr>
                <w:rFonts w:ascii="Arial" w:hAnsi="Arial" w:cs="Arial"/>
              </w:rPr>
              <w:t xml:space="preserve"> </w:t>
            </w:r>
            <w:r w:rsidR="00676AD9">
              <w:rPr>
                <w:rFonts w:ascii="Arial" w:hAnsi="Arial" w:cs="Arial"/>
              </w:rPr>
              <w:t>Q/A</w:t>
            </w:r>
            <w:r>
              <w:rPr>
                <w:rFonts w:ascii="Arial" w:hAnsi="Arial" w:cs="Arial"/>
              </w:rPr>
              <w:t xml:space="preserve"> sessions</w:t>
            </w:r>
            <w:r w:rsidR="00676AD9">
              <w:rPr>
                <w:rFonts w:ascii="Arial" w:hAnsi="Arial" w:cs="Arial"/>
              </w:rPr>
              <w:t>. Questions</w:t>
            </w:r>
            <w:r w:rsidR="00DE4BD0" w:rsidRPr="00B92327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could be </w:t>
            </w:r>
            <w:r w:rsidR="00B11CA9">
              <w:rPr>
                <w:rFonts w:ascii="Arial" w:hAnsi="Arial" w:cs="Arial"/>
              </w:rPr>
              <w:t>submitted</w:t>
            </w:r>
            <w:proofErr w:type="gramEnd"/>
            <w:r w:rsidRPr="00B92327">
              <w:rPr>
                <w:rFonts w:ascii="Arial" w:hAnsi="Arial" w:cs="Arial"/>
              </w:rPr>
              <w:t xml:space="preserve"> </w:t>
            </w:r>
            <w:r w:rsidR="00DE4BD0" w:rsidRPr="00B92327">
              <w:rPr>
                <w:rFonts w:ascii="Arial" w:hAnsi="Arial" w:cs="Arial"/>
              </w:rPr>
              <w:t xml:space="preserve">in advance and </w:t>
            </w:r>
            <w:r w:rsidR="00B11CA9">
              <w:rPr>
                <w:rFonts w:ascii="Arial" w:hAnsi="Arial" w:cs="Arial"/>
              </w:rPr>
              <w:t xml:space="preserve">PI </w:t>
            </w:r>
            <w:r w:rsidR="00DE4BD0" w:rsidRPr="00B92327">
              <w:rPr>
                <w:rFonts w:ascii="Arial" w:hAnsi="Arial" w:cs="Arial"/>
              </w:rPr>
              <w:t>sheriff</w:t>
            </w:r>
            <w:r w:rsidR="00B11CA9">
              <w:rPr>
                <w:rFonts w:ascii="Arial" w:hAnsi="Arial" w:cs="Arial"/>
              </w:rPr>
              <w:t>s</w:t>
            </w:r>
            <w:r w:rsidR="00DE4BD0" w:rsidRPr="00B92327">
              <w:rPr>
                <w:rFonts w:ascii="Arial" w:hAnsi="Arial" w:cs="Arial"/>
              </w:rPr>
              <w:t xml:space="preserve"> could offer some view</w:t>
            </w:r>
            <w:r>
              <w:rPr>
                <w:rFonts w:ascii="Arial" w:hAnsi="Arial" w:cs="Arial"/>
              </w:rPr>
              <w:t>s</w:t>
            </w:r>
            <w:r w:rsidR="00DE4BD0" w:rsidRPr="00B92327">
              <w:rPr>
                <w:rFonts w:ascii="Arial" w:hAnsi="Arial" w:cs="Arial"/>
              </w:rPr>
              <w:t xml:space="preserve">. </w:t>
            </w:r>
          </w:p>
          <w:p w:rsidR="00191FA1" w:rsidRPr="00573C93" w:rsidRDefault="00191FA1" w:rsidP="00E61324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191FA1" w:rsidRPr="00573C93" w:rsidRDefault="00191FA1" w:rsidP="00E61324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573C93">
              <w:rPr>
                <w:rFonts w:ascii="Arial" w:hAnsi="Arial" w:cs="Arial"/>
                <w:b/>
                <w:u w:val="single"/>
              </w:rPr>
              <w:t>Hutchison (DDS) Legal Services Ltd</w:t>
            </w:r>
            <w:r w:rsidRPr="00573C93">
              <w:rPr>
                <w:rFonts w:ascii="Arial" w:hAnsi="Arial" w:cs="Arial"/>
                <w:u w:val="single"/>
              </w:rPr>
              <w:t xml:space="preserve"> </w:t>
            </w:r>
          </w:p>
          <w:p w:rsidR="00191FA1" w:rsidRPr="00573C93" w:rsidRDefault="00191FA1" w:rsidP="00E61324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191FA1" w:rsidRPr="00B92327" w:rsidRDefault="00191FA1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 xml:space="preserve">Sheriff Fife mentioned that </w:t>
            </w:r>
            <w:r w:rsidR="00DA10C8" w:rsidRPr="00B92327">
              <w:rPr>
                <w:rFonts w:ascii="Arial" w:hAnsi="Arial" w:cs="Arial"/>
              </w:rPr>
              <w:t>Y</w:t>
            </w:r>
            <w:r w:rsidRPr="00B92327">
              <w:rPr>
                <w:rFonts w:ascii="Arial" w:hAnsi="Arial" w:cs="Arial"/>
              </w:rPr>
              <w:t>v</w:t>
            </w:r>
            <w:r w:rsidR="00DA10C8" w:rsidRPr="00B92327">
              <w:rPr>
                <w:rFonts w:ascii="Arial" w:hAnsi="Arial" w:cs="Arial"/>
              </w:rPr>
              <w:t xml:space="preserve">onne Hutchison (former paralegal of Sheriff Fife) has set-up Hutchison (DDS) Legal Services Ltd. The company offers digital documents support. Sheriff Fife recommended this service to the users. </w:t>
            </w:r>
          </w:p>
          <w:p w:rsidR="00DA10C8" w:rsidRPr="00B92327" w:rsidRDefault="00DA10C8" w:rsidP="00E61324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291446" w:rsidRPr="00573C93" w:rsidRDefault="00DA10C8" w:rsidP="00E6132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73C93">
              <w:rPr>
                <w:rFonts w:ascii="Arial" w:hAnsi="Arial" w:cs="Arial"/>
                <w:b/>
                <w:u w:val="single"/>
              </w:rPr>
              <w:t xml:space="preserve">Unreported Decisions – Kate Bennett, Faculty of Advocates </w:t>
            </w:r>
          </w:p>
          <w:p w:rsidR="00DA10C8" w:rsidRPr="00B92327" w:rsidRDefault="00DA10C8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A10C8" w:rsidRPr="00B92327" w:rsidRDefault="00DA10C8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Kate Bennett asked if there was a collection</w:t>
            </w:r>
            <w:r w:rsidR="00573C93">
              <w:rPr>
                <w:rFonts w:ascii="Arial" w:hAnsi="Arial" w:cs="Arial"/>
              </w:rPr>
              <w:t xml:space="preserve"> of unreported ASSPIC decision</w:t>
            </w:r>
            <w:r w:rsidR="00D53A79">
              <w:rPr>
                <w:rFonts w:ascii="Arial" w:hAnsi="Arial" w:cs="Arial"/>
              </w:rPr>
              <w:t xml:space="preserve"> that </w:t>
            </w:r>
            <w:proofErr w:type="gramStart"/>
            <w:r w:rsidR="00D53A79">
              <w:rPr>
                <w:rFonts w:ascii="Arial" w:hAnsi="Arial" w:cs="Arial"/>
              </w:rPr>
              <w:t>could be view</w:t>
            </w:r>
            <w:r w:rsidR="002E7C0E">
              <w:rPr>
                <w:rFonts w:ascii="Arial" w:hAnsi="Arial" w:cs="Arial"/>
              </w:rPr>
              <w:t>ed</w:t>
            </w:r>
            <w:proofErr w:type="gramEnd"/>
            <w:r w:rsidR="00573C93">
              <w:rPr>
                <w:rFonts w:ascii="Arial" w:hAnsi="Arial" w:cs="Arial"/>
              </w:rPr>
              <w:t>.</w:t>
            </w:r>
            <w:r w:rsidR="003A7A5A" w:rsidRPr="00B92327">
              <w:rPr>
                <w:rFonts w:ascii="Arial" w:hAnsi="Arial" w:cs="Arial"/>
              </w:rPr>
              <w:t xml:space="preserve"> Sheriff Fife advised there was no collection. </w:t>
            </w:r>
          </w:p>
          <w:p w:rsidR="00974EB7" w:rsidRPr="00B92327" w:rsidRDefault="00974EB7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974EB7" w:rsidRPr="00B92327" w:rsidRDefault="00974EB7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</w:rPr>
              <w:t>Sheriff Fife continued consideration of this to the next PIUG meeting.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  <w:r w:rsidRPr="00B92327">
              <w:rPr>
                <w:rFonts w:ascii="Arial" w:hAnsi="Arial" w:cs="Arial"/>
                <w:b/>
              </w:rPr>
              <w:t xml:space="preserve">Date of next PIUG meeting </w:t>
            </w:r>
            <w:r w:rsidR="007F6AD7">
              <w:rPr>
                <w:rFonts w:ascii="Arial" w:hAnsi="Arial" w:cs="Arial"/>
              </w:rPr>
              <w:t xml:space="preserve">WebEx </w:t>
            </w:r>
            <w:r w:rsidR="00974EB7" w:rsidRPr="00B92327">
              <w:rPr>
                <w:rFonts w:ascii="Arial" w:hAnsi="Arial" w:cs="Arial"/>
              </w:rPr>
              <w:t>Tuesday 20 February 2024</w:t>
            </w:r>
            <w:r w:rsidRPr="00B92327">
              <w:rPr>
                <w:rFonts w:ascii="Arial" w:hAnsi="Arial" w:cs="Arial"/>
              </w:rPr>
              <w:t xml:space="preserve"> at 4:15pm </w:t>
            </w:r>
          </w:p>
          <w:p w:rsidR="0029138B" w:rsidRPr="00B92327" w:rsidRDefault="0029138B" w:rsidP="00E613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29138B" w:rsidRPr="00B92327" w:rsidRDefault="0029138B" w:rsidP="00E6132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9138B" w:rsidRPr="00B92327" w:rsidRDefault="0029138B" w:rsidP="0029138B">
      <w:pPr>
        <w:rPr>
          <w:rFonts w:ascii="Arial" w:hAnsi="Arial" w:cs="Arial"/>
        </w:rPr>
      </w:pPr>
    </w:p>
    <w:p w:rsidR="00B92327" w:rsidRPr="00B92327" w:rsidRDefault="00B92327" w:rsidP="00573C93">
      <w:pPr>
        <w:jc w:val="center"/>
        <w:rPr>
          <w:rFonts w:ascii="Arial" w:hAnsi="Arial" w:cs="Arial"/>
        </w:rPr>
      </w:pPr>
      <w:r w:rsidRPr="00B92327">
        <w:rPr>
          <w:rFonts w:ascii="Arial" w:hAnsi="Arial" w:cs="Arial"/>
        </w:rPr>
        <w:t>Agenda</w:t>
      </w:r>
    </w:p>
    <w:p w:rsidR="00B92327" w:rsidRPr="00B92327" w:rsidRDefault="00B92327" w:rsidP="00B92327">
      <w:pPr>
        <w:jc w:val="center"/>
        <w:rPr>
          <w:rFonts w:ascii="Arial" w:hAnsi="Arial" w:cs="Arial"/>
          <w:b/>
        </w:rPr>
      </w:pPr>
      <w:r w:rsidRPr="00B92327">
        <w:rPr>
          <w:rFonts w:ascii="Arial" w:hAnsi="Arial" w:cs="Arial"/>
          <w:b/>
        </w:rPr>
        <w:t>Personal Injury User Group Meeting IN-PERSON</w:t>
      </w:r>
    </w:p>
    <w:p w:rsidR="00B92327" w:rsidRPr="00B92327" w:rsidRDefault="00B92327" w:rsidP="00B92327">
      <w:pPr>
        <w:jc w:val="center"/>
        <w:rPr>
          <w:rFonts w:ascii="Arial" w:hAnsi="Arial" w:cs="Arial"/>
          <w:b/>
        </w:rPr>
      </w:pPr>
      <w:r w:rsidRPr="00B92327">
        <w:rPr>
          <w:rFonts w:ascii="Arial" w:hAnsi="Arial" w:cs="Arial"/>
          <w:b/>
        </w:rPr>
        <w:t xml:space="preserve">Tuesday, 21 November 2023 at 4:15pm </w:t>
      </w:r>
    </w:p>
    <w:p w:rsidR="00B92327" w:rsidRPr="00B92327" w:rsidRDefault="00B92327" w:rsidP="00B92327">
      <w:pPr>
        <w:jc w:val="center"/>
        <w:rPr>
          <w:rFonts w:ascii="Arial" w:hAnsi="Arial" w:cs="Arial"/>
        </w:rPr>
      </w:pPr>
    </w:p>
    <w:p w:rsidR="00B92327" w:rsidRPr="00B92327" w:rsidRDefault="00B92327" w:rsidP="00B92327">
      <w:pPr>
        <w:numPr>
          <w:ilvl w:val="0"/>
          <w:numId w:val="7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Apologies</w:t>
      </w:r>
    </w:p>
    <w:p w:rsidR="00B92327" w:rsidRPr="00B92327" w:rsidRDefault="00B92327" w:rsidP="00B92327">
      <w:pPr>
        <w:numPr>
          <w:ilvl w:val="0"/>
          <w:numId w:val="7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 xml:space="preserve">Minutes of previous meeting </w:t>
      </w:r>
    </w:p>
    <w:p w:rsidR="00B92327" w:rsidRPr="00B92327" w:rsidRDefault="00B92327" w:rsidP="00B92327">
      <w:pPr>
        <w:numPr>
          <w:ilvl w:val="0"/>
          <w:numId w:val="7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Matters arising, not otherwise on agenda</w:t>
      </w:r>
    </w:p>
    <w:p w:rsidR="00B92327" w:rsidRPr="00B92327" w:rsidRDefault="00B92327" w:rsidP="00B92327">
      <w:pPr>
        <w:numPr>
          <w:ilvl w:val="0"/>
          <w:numId w:val="7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Stats update</w:t>
      </w:r>
    </w:p>
    <w:p w:rsidR="00B92327" w:rsidRPr="00B92327" w:rsidRDefault="00B92327" w:rsidP="00B92327">
      <w:pPr>
        <w:numPr>
          <w:ilvl w:val="0"/>
          <w:numId w:val="7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Civil Online update</w:t>
      </w:r>
    </w:p>
    <w:p w:rsidR="00B92327" w:rsidRPr="00B92327" w:rsidRDefault="00B92327" w:rsidP="00B923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IT any news?</w:t>
      </w:r>
    </w:p>
    <w:p w:rsidR="00B92327" w:rsidRPr="00B92327" w:rsidRDefault="00B92327" w:rsidP="00B92327">
      <w:pPr>
        <w:numPr>
          <w:ilvl w:val="0"/>
          <w:numId w:val="7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Proofs</w:t>
      </w:r>
    </w:p>
    <w:p w:rsidR="00B92327" w:rsidRPr="00B92327" w:rsidRDefault="00B92327" w:rsidP="00B9232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 xml:space="preserve">adjournments due to lack of court time </w:t>
      </w:r>
    </w:p>
    <w:p w:rsidR="00B92327" w:rsidRPr="00B92327" w:rsidRDefault="00B92327" w:rsidP="00B92327">
      <w:pPr>
        <w:numPr>
          <w:ilvl w:val="0"/>
          <w:numId w:val="7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QOCS</w:t>
      </w:r>
    </w:p>
    <w:p w:rsidR="00B92327" w:rsidRPr="00B92327" w:rsidRDefault="00B92327" w:rsidP="00B923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written application</w:t>
      </w:r>
    </w:p>
    <w:p w:rsidR="00B92327" w:rsidRPr="00B92327" w:rsidRDefault="00B92327" w:rsidP="00B923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general update</w:t>
      </w:r>
    </w:p>
    <w:p w:rsidR="00B92327" w:rsidRPr="00B92327" w:rsidRDefault="00B92327" w:rsidP="00B92327">
      <w:pPr>
        <w:numPr>
          <w:ilvl w:val="0"/>
          <w:numId w:val="7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 xml:space="preserve">Procedural Court/Opposed Motions  </w:t>
      </w:r>
    </w:p>
    <w:p w:rsidR="00B92327" w:rsidRPr="00B92327" w:rsidRDefault="00B92327" w:rsidP="00B923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update on resources</w:t>
      </w:r>
    </w:p>
    <w:p w:rsidR="00B92327" w:rsidRPr="00B92327" w:rsidRDefault="00B92327" w:rsidP="00B923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 xml:space="preserve">retrospective sanction </w:t>
      </w:r>
    </w:p>
    <w:p w:rsidR="00B92327" w:rsidRPr="00B92327" w:rsidRDefault="00B92327" w:rsidP="00B923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highlighted authorities</w:t>
      </w:r>
    </w:p>
    <w:p w:rsidR="00B92327" w:rsidRPr="00B92327" w:rsidRDefault="00B92327" w:rsidP="00B92327">
      <w:pPr>
        <w:numPr>
          <w:ilvl w:val="0"/>
          <w:numId w:val="7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AOCB</w:t>
      </w:r>
    </w:p>
    <w:p w:rsidR="00B92327" w:rsidRPr="00B92327" w:rsidRDefault="00B92327" w:rsidP="00B92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joint bundles</w:t>
      </w:r>
    </w:p>
    <w:p w:rsidR="00B92327" w:rsidRPr="00B92327" w:rsidRDefault="00B92327" w:rsidP="00B92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timing of lodging motions for hybrid proof</w:t>
      </w:r>
    </w:p>
    <w:p w:rsidR="00B92327" w:rsidRPr="00B92327" w:rsidRDefault="00B92327" w:rsidP="00B92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training of young solicitors</w:t>
      </w:r>
    </w:p>
    <w:p w:rsidR="00B92327" w:rsidRPr="00B92327" w:rsidRDefault="00B92327" w:rsidP="00B92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future training Qs/As</w:t>
      </w:r>
    </w:p>
    <w:p w:rsidR="00B92327" w:rsidRPr="00B92327" w:rsidRDefault="00B92327" w:rsidP="00B92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Hutchison (DDS) Legal Services Ltd</w:t>
      </w:r>
    </w:p>
    <w:p w:rsidR="00B92327" w:rsidRPr="00B92327" w:rsidRDefault="00B92327" w:rsidP="00B92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unreported decisions – Kate Bennett, Faculty of Advocates</w:t>
      </w:r>
    </w:p>
    <w:p w:rsidR="00B92327" w:rsidRPr="00B92327" w:rsidRDefault="00B92327" w:rsidP="00B92327">
      <w:pPr>
        <w:pStyle w:val="ListParagraph"/>
        <w:ind w:left="1080"/>
        <w:rPr>
          <w:rFonts w:ascii="Arial" w:hAnsi="Arial" w:cs="Arial"/>
        </w:rPr>
      </w:pPr>
    </w:p>
    <w:p w:rsidR="00B92327" w:rsidRPr="00B92327" w:rsidRDefault="00B92327" w:rsidP="00B92327">
      <w:pPr>
        <w:numPr>
          <w:ilvl w:val="0"/>
          <w:numId w:val="7"/>
        </w:numPr>
        <w:rPr>
          <w:rFonts w:ascii="Arial" w:hAnsi="Arial" w:cs="Arial"/>
        </w:rPr>
      </w:pPr>
      <w:r w:rsidRPr="00B92327">
        <w:rPr>
          <w:rFonts w:ascii="Arial" w:hAnsi="Arial" w:cs="Arial"/>
        </w:rPr>
        <w:t>Date of next meeting</w:t>
      </w:r>
    </w:p>
    <w:p w:rsidR="00D3647E" w:rsidRDefault="00676AD9"/>
    <w:p w:rsidR="00B92327" w:rsidRDefault="00B92327" w:rsidP="00B92327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B92327" w:rsidTr="006A1796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27" w:rsidRDefault="00B92327" w:rsidP="006A1796">
            <w:pPr>
              <w:pStyle w:val="ListParagraph"/>
              <w:spacing w:after="0" w:line="240" w:lineRule="auto"/>
              <w:ind w:left="360"/>
              <w:rPr>
                <w:rFonts w:asciiTheme="minorHAnsi" w:eastAsiaTheme="minorHAnsi" w:hAnsi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B92327" w:rsidP="006A1796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August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B92327" w:rsidP="006A1796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September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B92327" w:rsidP="006A1796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October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B92327" w:rsidP="006A1796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TOTAL</w:t>
            </w:r>
          </w:p>
        </w:tc>
      </w:tr>
      <w:tr w:rsidR="00B92327" w:rsidTr="006A1796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B92327" w:rsidP="006A1796">
            <w:pPr>
              <w:spacing w:after="0" w:line="240" w:lineRule="auto"/>
              <w:rPr>
                <w:highlight w:val="lightGray"/>
              </w:rPr>
            </w:pPr>
            <w:r>
              <w:rPr>
                <w:highlight w:val="lightGray"/>
              </w:rPr>
              <w:t>Registration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B92327" w:rsidP="006A1796">
            <w:pPr>
              <w:spacing w:after="0" w:line="240" w:lineRule="auto"/>
            </w:pPr>
            <w:r>
              <w:t>470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881CE1" w:rsidP="006A1796">
            <w:pPr>
              <w:spacing w:after="0" w:line="240" w:lineRule="auto"/>
            </w:pPr>
            <w:r>
              <w:t>394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881CE1" w:rsidP="006A1796">
            <w:pPr>
              <w:spacing w:after="0" w:line="240" w:lineRule="auto"/>
            </w:pPr>
            <w:r>
              <w:t>443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881CE1" w:rsidP="006A1796">
            <w:pPr>
              <w:spacing w:after="0" w:line="240" w:lineRule="auto"/>
            </w:pPr>
            <w:r>
              <w:t>1,307</w:t>
            </w:r>
          </w:p>
        </w:tc>
      </w:tr>
      <w:tr w:rsidR="00B92327" w:rsidTr="006A1796">
        <w:trPr>
          <w:trHeight w:val="65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B92327" w:rsidP="006A1796">
            <w:pPr>
              <w:spacing w:after="0" w:line="240" w:lineRule="auto"/>
              <w:rPr>
                <w:highlight w:val="lightGray"/>
              </w:rPr>
            </w:pPr>
            <w:r>
              <w:rPr>
                <w:highlight w:val="lightGray"/>
              </w:rPr>
              <w:t>Motions lodged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881CE1" w:rsidP="006A1796">
            <w:pPr>
              <w:spacing w:after="0" w:line="240" w:lineRule="auto"/>
            </w:pPr>
            <w:r>
              <w:t>1073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881CE1" w:rsidP="006A1796">
            <w:pPr>
              <w:spacing w:after="0" w:line="240" w:lineRule="auto"/>
            </w:pPr>
            <w:r>
              <w:t>985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881CE1" w:rsidP="006A1796">
            <w:pPr>
              <w:spacing w:after="0" w:line="240" w:lineRule="auto"/>
            </w:pPr>
            <w:r>
              <w:t>1502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881CE1" w:rsidP="006A1796">
            <w:pPr>
              <w:spacing w:after="0" w:line="240" w:lineRule="auto"/>
            </w:pPr>
            <w:r>
              <w:t>3,503</w:t>
            </w:r>
          </w:p>
        </w:tc>
      </w:tr>
      <w:tr w:rsidR="00B92327" w:rsidTr="006A1796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B92327" w:rsidP="006A1796">
            <w:pPr>
              <w:spacing w:after="0" w:line="240" w:lineRule="auto"/>
              <w:rPr>
                <w:highlight w:val="lightGray"/>
              </w:rPr>
            </w:pPr>
            <w:r>
              <w:rPr>
                <w:highlight w:val="lightGray"/>
              </w:rPr>
              <w:t>Opposed motions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327" w:rsidRDefault="00881CE1" w:rsidP="006A1796">
            <w:pPr>
              <w:spacing w:after="0" w:line="240" w:lineRule="auto"/>
            </w:pPr>
            <w:r>
              <w:t>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327" w:rsidRDefault="00881CE1" w:rsidP="006A1796">
            <w:pPr>
              <w:spacing w:after="0" w:line="240" w:lineRule="auto"/>
            </w:pPr>
            <w:r>
              <w:t>111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327" w:rsidRDefault="00881CE1" w:rsidP="006A1796">
            <w:pPr>
              <w:spacing w:after="0" w:line="240" w:lineRule="auto"/>
            </w:pPr>
            <w:r>
              <w:t>92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327" w:rsidRDefault="00881CE1" w:rsidP="006A1796">
            <w:pPr>
              <w:spacing w:after="0" w:line="240" w:lineRule="auto"/>
            </w:pPr>
            <w:r>
              <w:t>298</w:t>
            </w:r>
          </w:p>
        </w:tc>
      </w:tr>
      <w:tr w:rsidR="00B92327" w:rsidTr="006A1796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B92327" w:rsidP="006A1796">
            <w:pPr>
              <w:spacing w:after="0" w:line="240" w:lineRule="auto"/>
              <w:rPr>
                <w:highlight w:val="lightGray"/>
              </w:rPr>
            </w:pPr>
            <w:r>
              <w:rPr>
                <w:highlight w:val="lightGray"/>
              </w:rPr>
              <w:lastRenderedPageBreak/>
              <w:t>Proofs that (ASSPIC only ) proceeded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881CE1" w:rsidP="006A1796">
            <w:pPr>
              <w:spacing w:after="0" w:line="240" w:lineRule="auto"/>
            </w:pPr>
            <w: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881CE1" w:rsidP="006A1796">
            <w:pPr>
              <w:spacing w:after="0" w:line="240" w:lineRule="auto"/>
            </w:pPr>
            <w: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881CE1" w:rsidP="006A1796">
            <w:pPr>
              <w:spacing w:after="0" w:line="240" w:lineRule="auto"/>
            </w:pPr>
            <w: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7" w:rsidRDefault="00881CE1" w:rsidP="006A1796">
            <w:pPr>
              <w:spacing w:after="0" w:line="240" w:lineRule="auto"/>
            </w:pPr>
            <w:r>
              <w:t>9</w:t>
            </w:r>
          </w:p>
        </w:tc>
      </w:tr>
      <w:tr w:rsidR="00881CE1" w:rsidTr="006A1796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1" w:rsidRDefault="00881CE1" w:rsidP="006A1796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1" w:rsidRDefault="00881CE1" w:rsidP="006A1796">
            <w:pPr>
              <w:spacing w:after="0" w:line="240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1" w:rsidRDefault="00881CE1" w:rsidP="006A1796">
            <w:pPr>
              <w:spacing w:after="0" w:line="240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1" w:rsidRDefault="00881CE1" w:rsidP="006A1796">
            <w:pPr>
              <w:spacing w:after="0" w:line="240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1" w:rsidRDefault="00881CE1" w:rsidP="006A1796">
            <w:pPr>
              <w:spacing w:after="0" w:line="240" w:lineRule="auto"/>
            </w:pPr>
          </w:p>
        </w:tc>
      </w:tr>
    </w:tbl>
    <w:p w:rsidR="00B92327" w:rsidRDefault="00B9232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3A79" w:rsidTr="00D53A79">
        <w:tc>
          <w:tcPr>
            <w:tcW w:w="3005" w:type="dxa"/>
          </w:tcPr>
          <w:p w:rsidR="00D53A79" w:rsidRDefault="00D53A79"/>
        </w:tc>
        <w:tc>
          <w:tcPr>
            <w:tcW w:w="3005" w:type="dxa"/>
          </w:tcPr>
          <w:p w:rsidR="00D53A79" w:rsidRDefault="00D53A79">
            <w:r>
              <w:t>Proofs fixed for month</w:t>
            </w:r>
          </w:p>
        </w:tc>
        <w:tc>
          <w:tcPr>
            <w:tcW w:w="3006" w:type="dxa"/>
          </w:tcPr>
          <w:p w:rsidR="00D53A79" w:rsidRDefault="00D53A79">
            <w:r>
              <w:t>discharged lack of court time</w:t>
            </w:r>
          </w:p>
        </w:tc>
      </w:tr>
      <w:tr w:rsidR="00D53A79" w:rsidTr="00D53A79">
        <w:tc>
          <w:tcPr>
            <w:tcW w:w="3005" w:type="dxa"/>
          </w:tcPr>
          <w:p w:rsidR="00D53A79" w:rsidRDefault="00D53A79">
            <w:r>
              <w:t>August (4W)</w:t>
            </w:r>
          </w:p>
        </w:tc>
        <w:tc>
          <w:tcPr>
            <w:tcW w:w="3005" w:type="dxa"/>
          </w:tcPr>
          <w:p w:rsidR="00D53A79" w:rsidRDefault="00D53A79" w:rsidP="00D53A79">
            <w:pPr>
              <w:jc w:val="center"/>
            </w:pPr>
            <w:r>
              <w:t>298</w:t>
            </w:r>
          </w:p>
        </w:tc>
        <w:tc>
          <w:tcPr>
            <w:tcW w:w="3006" w:type="dxa"/>
          </w:tcPr>
          <w:p w:rsidR="00D53A79" w:rsidRDefault="00D53A79" w:rsidP="00D53A79">
            <w:pPr>
              <w:jc w:val="center"/>
            </w:pPr>
            <w:r>
              <w:t>2</w:t>
            </w:r>
          </w:p>
        </w:tc>
      </w:tr>
      <w:tr w:rsidR="00D53A79" w:rsidTr="00D53A79">
        <w:tc>
          <w:tcPr>
            <w:tcW w:w="3005" w:type="dxa"/>
          </w:tcPr>
          <w:p w:rsidR="00D53A79" w:rsidRDefault="00D53A79">
            <w:r>
              <w:t>September(4W)</w:t>
            </w:r>
          </w:p>
        </w:tc>
        <w:tc>
          <w:tcPr>
            <w:tcW w:w="3005" w:type="dxa"/>
          </w:tcPr>
          <w:p w:rsidR="00D53A79" w:rsidRDefault="00D53A79" w:rsidP="00D53A79">
            <w:pPr>
              <w:jc w:val="center"/>
            </w:pPr>
            <w:r>
              <w:t>295</w:t>
            </w:r>
          </w:p>
        </w:tc>
        <w:tc>
          <w:tcPr>
            <w:tcW w:w="3006" w:type="dxa"/>
          </w:tcPr>
          <w:p w:rsidR="00D53A79" w:rsidRDefault="00D53A79" w:rsidP="00D53A79">
            <w:pPr>
              <w:jc w:val="center"/>
            </w:pPr>
            <w:r>
              <w:t>2</w:t>
            </w:r>
          </w:p>
        </w:tc>
      </w:tr>
      <w:tr w:rsidR="00D53A79" w:rsidTr="00D53A79">
        <w:tc>
          <w:tcPr>
            <w:tcW w:w="3005" w:type="dxa"/>
          </w:tcPr>
          <w:p w:rsidR="00D53A79" w:rsidRDefault="00D53A79">
            <w:r>
              <w:t>October(5W)</w:t>
            </w:r>
          </w:p>
        </w:tc>
        <w:tc>
          <w:tcPr>
            <w:tcW w:w="3005" w:type="dxa"/>
          </w:tcPr>
          <w:p w:rsidR="00D53A79" w:rsidRDefault="00D53A79" w:rsidP="00D53A79">
            <w:pPr>
              <w:jc w:val="center"/>
            </w:pPr>
            <w:r>
              <w:t>412</w:t>
            </w:r>
          </w:p>
        </w:tc>
        <w:tc>
          <w:tcPr>
            <w:tcW w:w="3006" w:type="dxa"/>
          </w:tcPr>
          <w:p w:rsidR="00D53A79" w:rsidRDefault="00D53A79" w:rsidP="00D53A79">
            <w:pPr>
              <w:jc w:val="center"/>
            </w:pPr>
            <w:r>
              <w:t>5</w:t>
            </w:r>
          </w:p>
        </w:tc>
      </w:tr>
    </w:tbl>
    <w:p w:rsidR="00881CE1" w:rsidRDefault="00881CE1"/>
    <w:sectPr w:rsidR="00881C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1A" w:rsidRDefault="000B5BAF">
      <w:pPr>
        <w:spacing w:after="0" w:line="240" w:lineRule="auto"/>
      </w:pPr>
      <w:r>
        <w:separator/>
      </w:r>
    </w:p>
  </w:endnote>
  <w:endnote w:type="continuationSeparator" w:id="0">
    <w:p w:rsidR="009C3E1A" w:rsidRDefault="000B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01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885" w:rsidRDefault="00C325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A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90885" w:rsidRDefault="00676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1A" w:rsidRDefault="000B5BAF">
      <w:pPr>
        <w:spacing w:after="0" w:line="240" w:lineRule="auto"/>
      </w:pPr>
      <w:r>
        <w:separator/>
      </w:r>
    </w:p>
  </w:footnote>
  <w:footnote w:type="continuationSeparator" w:id="0">
    <w:p w:rsidR="009C3E1A" w:rsidRDefault="000B5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AAD"/>
    <w:multiLevelType w:val="hybridMultilevel"/>
    <w:tmpl w:val="843EC34A"/>
    <w:lvl w:ilvl="0" w:tplc="0C44015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B1F21"/>
    <w:multiLevelType w:val="hybridMultilevel"/>
    <w:tmpl w:val="D4B83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1B3"/>
    <w:multiLevelType w:val="hybridMultilevel"/>
    <w:tmpl w:val="EBC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008A0"/>
    <w:multiLevelType w:val="hybridMultilevel"/>
    <w:tmpl w:val="0270C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062BA"/>
    <w:multiLevelType w:val="hybridMultilevel"/>
    <w:tmpl w:val="CC02F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A36839"/>
    <w:multiLevelType w:val="hybridMultilevel"/>
    <w:tmpl w:val="4CACC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40838"/>
    <w:multiLevelType w:val="hybridMultilevel"/>
    <w:tmpl w:val="D83032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BE050E"/>
    <w:multiLevelType w:val="hybridMultilevel"/>
    <w:tmpl w:val="2856D1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B33DB5"/>
    <w:multiLevelType w:val="hybridMultilevel"/>
    <w:tmpl w:val="228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23A01"/>
    <w:multiLevelType w:val="hybridMultilevel"/>
    <w:tmpl w:val="5FA47E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8B"/>
    <w:rsid w:val="0009700C"/>
    <w:rsid w:val="000A5ABE"/>
    <w:rsid w:val="000B5BAF"/>
    <w:rsid w:val="000B6658"/>
    <w:rsid w:val="000C3E2D"/>
    <w:rsid w:val="000D1E30"/>
    <w:rsid w:val="000E5AB2"/>
    <w:rsid w:val="0013391D"/>
    <w:rsid w:val="00155E6E"/>
    <w:rsid w:val="00180E4F"/>
    <w:rsid w:val="00191FA1"/>
    <w:rsid w:val="00194806"/>
    <w:rsid w:val="001B4CE3"/>
    <w:rsid w:val="00256591"/>
    <w:rsid w:val="002709CC"/>
    <w:rsid w:val="0029138B"/>
    <w:rsid w:val="00291446"/>
    <w:rsid w:val="002B6E0C"/>
    <w:rsid w:val="002D20B7"/>
    <w:rsid w:val="002E1FFC"/>
    <w:rsid w:val="002E7C0E"/>
    <w:rsid w:val="00306A8A"/>
    <w:rsid w:val="0034075B"/>
    <w:rsid w:val="003673F8"/>
    <w:rsid w:val="0038039C"/>
    <w:rsid w:val="003A7A5A"/>
    <w:rsid w:val="00411861"/>
    <w:rsid w:val="00427E21"/>
    <w:rsid w:val="00432393"/>
    <w:rsid w:val="00466077"/>
    <w:rsid w:val="004E103F"/>
    <w:rsid w:val="004E226B"/>
    <w:rsid w:val="004E7442"/>
    <w:rsid w:val="00545A1E"/>
    <w:rsid w:val="00551EA1"/>
    <w:rsid w:val="00573C93"/>
    <w:rsid w:val="005B368D"/>
    <w:rsid w:val="005E6010"/>
    <w:rsid w:val="005F2EA4"/>
    <w:rsid w:val="00676AD9"/>
    <w:rsid w:val="00676FA5"/>
    <w:rsid w:val="006E1964"/>
    <w:rsid w:val="00721B62"/>
    <w:rsid w:val="007417C1"/>
    <w:rsid w:val="007543C4"/>
    <w:rsid w:val="00773E45"/>
    <w:rsid w:val="007750B9"/>
    <w:rsid w:val="007855EE"/>
    <w:rsid w:val="00790C68"/>
    <w:rsid w:val="007B4509"/>
    <w:rsid w:val="007D1FCF"/>
    <w:rsid w:val="007F6AD7"/>
    <w:rsid w:val="0080231F"/>
    <w:rsid w:val="00815F56"/>
    <w:rsid w:val="00825E03"/>
    <w:rsid w:val="0086526D"/>
    <w:rsid w:val="00873BCC"/>
    <w:rsid w:val="00881CE1"/>
    <w:rsid w:val="008B0228"/>
    <w:rsid w:val="008C5996"/>
    <w:rsid w:val="008D05A0"/>
    <w:rsid w:val="008D32F1"/>
    <w:rsid w:val="008F1677"/>
    <w:rsid w:val="008F47D3"/>
    <w:rsid w:val="00950E55"/>
    <w:rsid w:val="00966DEC"/>
    <w:rsid w:val="00974EB7"/>
    <w:rsid w:val="00977E00"/>
    <w:rsid w:val="009911EA"/>
    <w:rsid w:val="009C3E1A"/>
    <w:rsid w:val="00A51D03"/>
    <w:rsid w:val="00AE37B0"/>
    <w:rsid w:val="00AE4A95"/>
    <w:rsid w:val="00AF1B59"/>
    <w:rsid w:val="00B11CA9"/>
    <w:rsid w:val="00B92327"/>
    <w:rsid w:val="00C3256E"/>
    <w:rsid w:val="00C44B65"/>
    <w:rsid w:val="00CB3768"/>
    <w:rsid w:val="00D53A79"/>
    <w:rsid w:val="00D75107"/>
    <w:rsid w:val="00D932C4"/>
    <w:rsid w:val="00D96BEE"/>
    <w:rsid w:val="00DA10C8"/>
    <w:rsid w:val="00DD210C"/>
    <w:rsid w:val="00DE4BD0"/>
    <w:rsid w:val="00E30C43"/>
    <w:rsid w:val="00E52B22"/>
    <w:rsid w:val="00EB156A"/>
    <w:rsid w:val="00F2268D"/>
    <w:rsid w:val="00F72D41"/>
    <w:rsid w:val="00FB507C"/>
    <w:rsid w:val="00FB72B0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4567"/>
  <w15:chartTrackingRefBased/>
  <w15:docId w15:val="{8CCB0894-25B7-4469-87C3-4C0CFEB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3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38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913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SCTS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Malloy, Daniel</dc:creator>
  <cp:keywords/>
  <dc:description/>
  <cp:lastModifiedBy>Pryke, Fiona</cp:lastModifiedBy>
  <cp:revision>3</cp:revision>
  <dcterms:created xsi:type="dcterms:W3CDTF">2024-01-30T13:27:00Z</dcterms:created>
  <dcterms:modified xsi:type="dcterms:W3CDTF">2024-02-06T12:05:00Z</dcterms:modified>
</cp:coreProperties>
</file>