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E22D" w14:textId="77777777" w:rsidR="00D6602F" w:rsidRPr="00E61E92" w:rsidRDefault="00D6602F" w:rsidP="006B650B">
      <w:pPr>
        <w:jc w:val="both"/>
        <w:rPr>
          <w:rFonts w:ascii="Arial" w:hAnsi="Arial" w:cs="Arial"/>
          <w:b/>
          <w:color w:val="19283B"/>
          <w:shd w:val="clear" w:color="auto" w:fill="FFFFFF"/>
        </w:rPr>
      </w:pPr>
    </w:p>
    <w:p w14:paraId="0299B916" w14:textId="77777777" w:rsidR="006B650B" w:rsidRPr="00E61E92" w:rsidRDefault="00A5536A" w:rsidP="006B650B">
      <w:pPr>
        <w:jc w:val="both"/>
        <w:rPr>
          <w:rFonts w:ascii="Arial" w:hAnsi="Arial" w:cs="Arial"/>
          <w:b/>
          <w:color w:val="19283B"/>
          <w:shd w:val="clear" w:color="auto" w:fill="FFFFFF"/>
        </w:rPr>
      </w:pPr>
      <w:r w:rsidRPr="00E61E92">
        <w:rPr>
          <w:rFonts w:ascii="Arial" w:hAnsi="Arial" w:cs="Arial"/>
          <w:b/>
          <w:color w:val="19283B"/>
          <w:shd w:val="clear" w:color="auto" w:fill="FFFFFF"/>
        </w:rPr>
        <w:t>Members:</w:t>
      </w:r>
    </w:p>
    <w:p w14:paraId="62C68FF4" w14:textId="0C892CFB" w:rsidR="00B114A7" w:rsidRPr="00E61E92" w:rsidRDefault="0032288A" w:rsidP="006B650B">
      <w:pPr>
        <w:spacing w:line="360" w:lineRule="auto"/>
        <w:rPr>
          <w:rFonts w:ascii="Arial" w:hAnsi="Arial" w:cs="Arial"/>
          <w:color w:val="19283B"/>
          <w:shd w:val="clear" w:color="auto" w:fill="FFFFFF"/>
        </w:rPr>
      </w:pPr>
      <w:r w:rsidRPr="00E61E92">
        <w:rPr>
          <w:rFonts w:ascii="Arial" w:hAnsi="Arial" w:cs="Arial"/>
          <w:color w:val="19283B"/>
          <w:shd w:val="clear" w:color="auto" w:fill="FFFFFF"/>
        </w:rPr>
        <w:t xml:space="preserve">Sheriff </w:t>
      </w:r>
      <w:r w:rsidR="00FE00BE">
        <w:rPr>
          <w:rFonts w:ascii="Arial" w:hAnsi="Arial" w:cs="Arial"/>
          <w:color w:val="19283B"/>
          <w:shd w:val="clear" w:color="auto" w:fill="FFFFFF"/>
        </w:rPr>
        <w:t>Keir</w:t>
      </w:r>
      <w:r w:rsidRPr="00E61E92">
        <w:rPr>
          <w:rFonts w:ascii="Arial" w:hAnsi="Arial" w:cs="Arial"/>
          <w:color w:val="19283B"/>
          <w:shd w:val="clear" w:color="auto" w:fill="FFFFFF"/>
        </w:rPr>
        <w:t>, Head of AWI</w:t>
      </w:r>
      <w:r w:rsidRPr="00E61E92">
        <w:rPr>
          <w:rFonts w:ascii="Arial" w:hAnsi="Arial" w:cs="Arial"/>
          <w:color w:val="19283B"/>
        </w:rPr>
        <w:br/>
      </w:r>
      <w:r w:rsidR="00FE00BE" w:rsidRPr="00E61E92">
        <w:rPr>
          <w:rFonts w:ascii="Arial" w:hAnsi="Arial" w:cs="Arial"/>
          <w:color w:val="19283B"/>
          <w:shd w:val="clear" w:color="auto" w:fill="FFFFFF"/>
        </w:rPr>
        <w:t xml:space="preserve">Sheriff Auchincloss </w:t>
      </w:r>
      <w:r w:rsidR="00FE00BE">
        <w:rPr>
          <w:rFonts w:ascii="Arial" w:hAnsi="Arial" w:cs="Arial"/>
          <w:color w:val="19283B"/>
          <w:shd w:val="clear" w:color="auto" w:fill="FFFFFF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Sheriff Dickson</w:t>
      </w:r>
      <w:r w:rsidRPr="00E61E92">
        <w:rPr>
          <w:rFonts w:ascii="Arial" w:hAnsi="Arial" w:cs="Arial"/>
          <w:color w:val="19283B"/>
        </w:rPr>
        <w:br/>
      </w:r>
      <w:r w:rsidR="00A14551" w:rsidRPr="00E61E92">
        <w:rPr>
          <w:rFonts w:ascii="Arial" w:hAnsi="Arial" w:cs="Arial"/>
          <w:color w:val="19283B"/>
          <w:shd w:val="clear" w:color="auto" w:fill="FFFFFF"/>
        </w:rPr>
        <w:t>Sheriff O’Carroll</w:t>
      </w:r>
      <w:r w:rsidR="006B650B" w:rsidRPr="00E61E92">
        <w:rPr>
          <w:rFonts w:ascii="Arial" w:hAnsi="Arial" w:cs="Arial"/>
          <w:color w:val="19283B"/>
          <w:shd w:val="clear" w:color="auto" w:fill="FFFFFF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 xml:space="preserve">Sheriff </w:t>
      </w:r>
      <w:r w:rsidR="00FE00BE">
        <w:rPr>
          <w:rFonts w:ascii="Arial" w:hAnsi="Arial" w:cs="Arial"/>
          <w:color w:val="19283B"/>
          <w:shd w:val="clear" w:color="auto" w:fill="FFFFFF"/>
        </w:rPr>
        <w:t>Thomson</w:t>
      </w:r>
      <w:r w:rsidRPr="00E61E92">
        <w:rPr>
          <w:rFonts w:ascii="Arial" w:hAnsi="Arial" w:cs="Arial"/>
          <w:color w:val="19283B"/>
          <w:shd w:val="clear" w:color="auto" w:fill="FFFFFF"/>
        </w:rPr>
        <w:t xml:space="preserve"> </w:t>
      </w:r>
      <w:r w:rsidR="00DD6803" w:rsidRPr="00E61E92">
        <w:rPr>
          <w:rFonts w:ascii="Arial" w:hAnsi="Arial" w:cs="Arial"/>
          <w:color w:val="19283B"/>
          <w:shd w:val="clear" w:color="auto" w:fill="FFFFFF"/>
        </w:rPr>
        <w:br/>
        <w:t>Sheriff Sharp</w:t>
      </w:r>
      <w:r w:rsidR="00FE00BE">
        <w:rPr>
          <w:rFonts w:ascii="Arial" w:hAnsi="Arial" w:cs="Arial"/>
          <w:color w:val="19283B"/>
          <w:shd w:val="clear" w:color="auto" w:fill="FFFFFF"/>
        </w:rPr>
        <w:br/>
      </w:r>
      <w:r w:rsidR="00FE00BE" w:rsidRPr="00E61E92">
        <w:rPr>
          <w:rFonts w:ascii="Arial" w:hAnsi="Arial" w:cs="Arial"/>
          <w:color w:val="19283B"/>
          <w:shd w:val="clear" w:color="auto" w:fill="FFFFFF"/>
        </w:rPr>
        <w:t>Sheriff Stirling</w:t>
      </w:r>
      <w:r w:rsidR="00DD6803" w:rsidRPr="00E61E92">
        <w:rPr>
          <w:rFonts w:ascii="Arial" w:hAnsi="Arial" w:cs="Arial"/>
          <w:color w:val="19283B"/>
          <w:shd w:val="clear" w:color="auto" w:fill="FFFFFF"/>
        </w:rPr>
        <w:br/>
        <w:t>Sheriff Walls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The Head of the Civil Department</w:t>
      </w:r>
      <w:r w:rsidR="00DD6803" w:rsidRPr="00E61E92">
        <w:rPr>
          <w:rFonts w:ascii="Arial" w:hAnsi="Arial" w:cs="Arial"/>
          <w:color w:val="19283B"/>
          <w:shd w:val="clear" w:color="auto" w:fill="FFFFFF"/>
        </w:rPr>
        <w:t>- Dave Young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Magda Markow, AWI Clerk and Secretary to the User Group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Fiona Brown, the Office of the Public Guardian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Wendy Dalgeish, Scottish Legal Aid Board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Gary Burton, Anderson Strathern</w:t>
      </w:r>
      <w:r w:rsidR="00FE00BE">
        <w:rPr>
          <w:rFonts w:ascii="Arial" w:hAnsi="Arial" w:cs="Arial"/>
          <w:color w:val="19283B"/>
          <w:shd w:val="clear" w:color="auto" w:fill="FFFFFF"/>
        </w:rPr>
        <w:t>, s</w:t>
      </w:r>
      <w:r w:rsidR="00FE00BE" w:rsidRPr="00E61E92">
        <w:rPr>
          <w:rFonts w:ascii="Arial" w:hAnsi="Arial" w:cs="Arial"/>
          <w:color w:val="19283B"/>
          <w:shd w:val="clear" w:color="auto" w:fill="FFFFFF"/>
        </w:rPr>
        <w:t>olicitor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 xml:space="preserve">Catriona Watt, </w:t>
      </w:r>
      <w:r w:rsidR="00FE00BE">
        <w:rPr>
          <w:rFonts w:ascii="Arial" w:hAnsi="Arial" w:cs="Arial"/>
          <w:color w:val="19283B"/>
          <w:shd w:val="clear" w:color="auto" w:fill="FFFFFF"/>
        </w:rPr>
        <w:t>Anderson Strathern, solicitor</w:t>
      </w:r>
      <w:r w:rsidR="00A5536A" w:rsidRPr="00E61E92">
        <w:rPr>
          <w:rFonts w:ascii="Arial" w:hAnsi="Arial" w:cs="Arial"/>
          <w:color w:val="19283B"/>
          <w:shd w:val="clear" w:color="auto" w:fill="FFFFFF"/>
        </w:rPr>
        <w:br/>
        <w:t xml:space="preserve">Jacqueline Tainsh, </w:t>
      </w:r>
      <w:r w:rsidR="00FE00BE" w:rsidRPr="00FE00BE">
        <w:rPr>
          <w:rFonts w:ascii="Arial" w:hAnsi="Arial" w:cs="Arial"/>
          <w:color w:val="19283B"/>
          <w:shd w:val="clear" w:color="auto" w:fill="FFFFFF"/>
        </w:rPr>
        <w:t>McKee Campbell Morrison Solicitors</w:t>
      </w:r>
      <w:r w:rsidR="00A5536A" w:rsidRPr="00FE00BE">
        <w:rPr>
          <w:rFonts w:ascii="Arial" w:hAnsi="Arial" w:cs="Arial"/>
          <w:color w:val="19283B"/>
          <w:shd w:val="clear" w:color="auto" w:fill="FFFFFF"/>
        </w:rPr>
        <w:t>,</w:t>
      </w:r>
      <w:r w:rsidR="00A5536A" w:rsidRPr="00E61E92">
        <w:rPr>
          <w:rFonts w:ascii="Arial" w:hAnsi="Arial" w:cs="Arial"/>
          <w:color w:val="19283B"/>
          <w:shd w:val="clear" w:color="auto" w:fill="FFFFFF"/>
        </w:rPr>
        <w:t xml:space="preserve"> solicitor</w:t>
      </w:r>
      <w:r w:rsidR="00A5536A" w:rsidRPr="00E61E92">
        <w:rPr>
          <w:rFonts w:ascii="Arial" w:hAnsi="Arial" w:cs="Arial"/>
          <w:color w:val="19283B"/>
          <w:shd w:val="clear" w:color="auto" w:fill="FFFFFF"/>
        </w:rPr>
        <w:br/>
        <w:t>Ellen Bond, Morton Fraser, solicitor</w:t>
      </w:r>
      <w:r w:rsidR="00A5536A" w:rsidRPr="00E61E92">
        <w:rPr>
          <w:rFonts w:ascii="Arial" w:hAnsi="Arial" w:cs="Arial"/>
          <w:color w:val="19283B"/>
          <w:shd w:val="clear" w:color="auto" w:fill="FFFFFF"/>
        </w:rPr>
        <w:br/>
        <w:t xml:space="preserve">Lucia Clark, Morton Fraser, solicitor </w:t>
      </w:r>
      <w:r w:rsidR="00A5536A" w:rsidRPr="00E61E92">
        <w:rPr>
          <w:rFonts w:ascii="Arial" w:hAnsi="Arial" w:cs="Arial"/>
          <w:color w:val="19283B"/>
        </w:rPr>
        <w:br/>
      </w:r>
      <w:r w:rsidR="00A5536A" w:rsidRPr="00E61E92">
        <w:rPr>
          <w:rFonts w:ascii="Arial" w:hAnsi="Arial" w:cs="Arial"/>
          <w:color w:val="19283B"/>
          <w:shd w:val="clear" w:color="auto" w:fill="FFFFFF"/>
        </w:rPr>
        <w:t>Lynne Lind, T.C. Young, solicitor</w:t>
      </w:r>
      <w:r w:rsidR="00A5536A" w:rsidRPr="00E61E92">
        <w:rPr>
          <w:rFonts w:ascii="Arial" w:hAnsi="Arial" w:cs="Arial"/>
          <w:color w:val="19283B"/>
        </w:rPr>
        <w:br/>
      </w:r>
      <w:r w:rsidR="00A5536A" w:rsidRPr="00E61E92">
        <w:rPr>
          <w:rFonts w:ascii="Arial" w:hAnsi="Arial" w:cs="Arial"/>
          <w:color w:val="19283B"/>
          <w:shd w:val="clear" w:color="auto" w:fill="FFFFFF"/>
        </w:rPr>
        <w:t xml:space="preserve">Sheila Byth, </w:t>
      </w:r>
      <w:r w:rsidR="00FE00BE">
        <w:rPr>
          <w:rFonts w:ascii="Arial" w:hAnsi="Arial" w:cs="Arial"/>
          <w:color w:val="19283B"/>
          <w:shd w:val="clear" w:color="auto" w:fill="FFFFFF"/>
        </w:rPr>
        <w:t>Cullen Kilshaw</w:t>
      </w:r>
      <w:r w:rsidR="00A5536A" w:rsidRPr="00E61E92">
        <w:rPr>
          <w:rFonts w:ascii="Arial" w:hAnsi="Arial" w:cs="Arial"/>
          <w:color w:val="19283B"/>
          <w:shd w:val="clear" w:color="auto" w:fill="FFFFFF"/>
        </w:rPr>
        <w:t>, solicitor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Matthew Clarke, City of Edinburgh Council, solicitor</w:t>
      </w:r>
      <w:r w:rsidRPr="00E61E92">
        <w:rPr>
          <w:rFonts w:ascii="Arial" w:hAnsi="Arial" w:cs="Arial"/>
          <w:color w:val="19283B"/>
        </w:rPr>
        <w:br/>
      </w:r>
      <w:r w:rsidR="00BD4148" w:rsidRPr="00E61E92">
        <w:rPr>
          <w:rFonts w:ascii="Arial" w:hAnsi="Arial" w:cs="Arial"/>
          <w:color w:val="19283B"/>
          <w:shd w:val="clear" w:color="auto" w:fill="FFFFFF"/>
        </w:rPr>
        <w:t>Richard Thompson</w:t>
      </w:r>
      <w:r w:rsidRPr="00E61E92">
        <w:rPr>
          <w:rFonts w:ascii="Arial" w:hAnsi="Arial" w:cs="Arial"/>
          <w:color w:val="19283B"/>
          <w:shd w:val="clear" w:color="auto" w:fill="FFFFFF"/>
        </w:rPr>
        <w:t>, East Lothian Council, solicitor</w:t>
      </w:r>
      <w:r w:rsidR="00FE00BE">
        <w:rPr>
          <w:rFonts w:ascii="Arial" w:hAnsi="Arial" w:cs="Arial"/>
          <w:color w:val="19283B"/>
          <w:shd w:val="clear" w:color="auto" w:fill="FFFFFF"/>
        </w:rPr>
        <w:br/>
      </w:r>
      <w:r w:rsidR="00FE00BE">
        <w:rPr>
          <w:rFonts w:ascii="Arial" w:hAnsi="Arial" w:cs="Arial"/>
          <w:color w:val="19283B"/>
          <w:shd w:val="clear" w:color="auto" w:fill="FFFFFF"/>
        </w:rPr>
        <w:t>Anne Murray, East Lothian Council, solicitor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Emma</w:t>
      </w:r>
      <w:r w:rsidRPr="00E61E92">
        <w:rPr>
          <w:rFonts w:ascii="Arial" w:hAnsi="Arial" w:cs="Arial"/>
          <w:b/>
          <w:color w:val="19283B"/>
          <w:shd w:val="clear" w:color="auto" w:fill="FFFFFF"/>
        </w:rPr>
        <w:t xml:space="preserve"> </w:t>
      </w:r>
      <w:r w:rsidRPr="00E61E92">
        <w:rPr>
          <w:rFonts w:ascii="Arial" w:hAnsi="Arial" w:cs="Arial"/>
          <w:color w:val="19283B"/>
          <w:shd w:val="clear" w:color="auto" w:fill="FFFFFF"/>
        </w:rPr>
        <w:t>Jackson,</w:t>
      </w:r>
      <w:r w:rsidRPr="00E61E92">
        <w:rPr>
          <w:rFonts w:ascii="Arial" w:hAnsi="Arial" w:cs="Arial"/>
          <w:b/>
          <w:color w:val="19283B"/>
          <w:shd w:val="clear" w:color="auto" w:fill="FFFFFF"/>
        </w:rPr>
        <w:t xml:space="preserve"> </w:t>
      </w:r>
      <w:r w:rsidRPr="00E61E92">
        <w:rPr>
          <w:rFonts w:ascii="Arial" w:hAnsi="Arial" w:cs="Arial"/>
          <w:color w:val="19283B"/>
          <w:shd w:val="clear" w:color="auto" w:fill="FFFFFF"/>
        </w:rPr>
        <w:t>Midlothian Council, solicitor</w:t>
      </w:r>
      <w:r w:rsidR="00FE00BE">
        <w:rPr>
          <w:rFonts w:ascii="Arial" w:hAnsi="Arial" w:cs="Arial"/>
          <w:color w:val="19283B"/>
          <w:shd w:val="clear" w:color="auto" w:fill="FFFFFF"/>
        </w:rPr>
        <w:br/>
      </w:r>
      <w:r w:rsidR="00FE00BE" w:rsidRPr="00E61E92">
        <w:rPr>
          <w:rFonts w:ascii="Arial" w:hAnsi="Arial" w:cs="Arial"/>
          <w:color w:val="19283B"/>
          <w:shd w:val="clear" w:color="auto" w:fill="FFFFFF"/>
        </w:rPr>
        <w:t>Suzanne Ross, Midlothian Council, solicitor</w:t>
      </w:r>
      <w:r w:rsidR="00FE00BE" w:rsidRPr="00E61E92">
        <w:rPr>
          <w:rFonts w:ascii="Arial" w:hAnsi="Arial" w:cs="Arial"/>
          <w:color w:val="19283B"/>
          <w:shd w:val="clear" w:color="auto" w:fill="FFFFFF"/>
        </w:rPr>
        <w:br/>
        <w:t>Scott Archibald, Midlothian Council, solicitor</w:t>
      </w:r>
      <w:r w:rsidR="00D24AEF" w:rsidRPr="00E61E92">
        <w:rPr>
          <w:rFonts w:ascii="Arial" w:hAnsi="Arial" w:cs="Arial"/>
          <w:color w:val="19283B"/>
          <w:shd w:val="clear" w:color="auto" w:fill="FFFFFF"/>
        </w:rPr>
        <w:br/>
      </w:r>
      <w:r w:rsidR="004200B2" w:rsidRPr="00E61E92">
        <w:rPr>
          <w:rFonts w:ascii="Arial" w:hAnsi="Arial" w:cs="Arial"/>
          <w:color w:val="19283B"/>
          <w:shd w:val="clear" w:color="auto" w:fill="FFFFFF"/>
        </w:rPr>
        <w:t xml:space="preserve">Raymond Fairgrieve, </w:t>
      </w:r>
      <w:r w:rsidR="00E61E92" w:rsidRPr="00E61E92">
        <w:rPr>
          <w:rFonts w:ascii="Arial" w:hAnsi="Arial" w:cs="Arial"/>
          <w:color w:val="19283B"/>
          <w:shd w:val="clear" w:color="auto" w:fill="FFFFFF"/>
        </w:rPr>
        <w:t xml:space="preserve">Beveridge and Kellas </w:t>
      </w:r>
      <w:r w:rsidR="004200B2" w:rsidRPr="00E61E92">
        <w:rPr>
          <w:rFonts w:ascii="Arial" w:hAnsi="Arial" w:cs="Arial"/>
          <w:color w:val="19283B"/>
          <w:shd w:val="clear" w:color="auto" w:fill="FFFFFF"/>
        </w:rPr>
        <w:t>, solicitor and safeguarder</w:t>
      </w:r>
      <w:r w:rsidR="00A5536A" w:rsidRPr="00E61E92">
        <w:rPr>
          <w:rFonts w:ascii="Arial" w:hAnsi="Arial" w:cs="Arial"/>
          <w:color w:val="19283B"/>
          <w:shd w:val="clear" w:color="auto" w:fill="FFFFFF"/>
        </w:rPr>
        <w:br/>
        <w:t>Dianne Millen, safeguarder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Elizabeth Horsfall, safeguarder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Guy Couper, safeguarder</w:t>
      </w:r>
      <w:r w:rsidRPr="00E61E92">
        <w:rPr>
          <w:rFonts w:ascii="Arial" w:hAnsi="Arial" w:cs="Arial"/>
          <w:color w:val="19283B"/>
        </w:rPr>
        <w:br/>
      </w:r>
      <w:r w:rsidRPr="00E61E92">
        <w:rPr>
          <w:rFonts w:ascii="Arial" w:hAnsi="Arial" w:cs="Arial"/>
          <w:color w:val="19283B"/>
          <w:shd w:val="clear" w:color="auto" w:fill="FFFFFF"/>
        </w:rPr>
        <w:t>Sarah Prentice, safeguarder</w:t>
      </w:r>
      <w:r w:rsidR="00DD6803" w:rsidRPr="00E61E92">
        <w:rPr>
          <w:rFonts w:ascii="Arial" w:hAnsi="Arial" w:cs="Arial"/>
          <w:color w:val="19283B"/>
          <w:shd w:val="clear" w:color="auto" w:fill="FFFFFF"/>
        </w:rPr>
        <w:br/>
      </w:r>
      <w:r w:rsidR="00E61E92" w:rsidRPr="00E61E92">
        <w:rPr>
          <w:rFonts w:ascii="Arial" w:hAnsi="Arial" w:cs="Arial"/>
          <w:color w:val="19283B"/>
          <w:shd w:val="clear" w:color="auto" w:fill="FFFFFF"/>
        </w:rPr>
        <w:t>Rebecca Simpson, Drummond Miller, solicitor</w:t>
      </w:r>
      <w:r w:rsidR="00E61E92" w:rsidRPr="00E61E92">
        <w:rPr>
          <w:rFonts w:ascii="Arial" w:hAnsi="Arial" w:cs="Arial"/>
          <w:color w:val="19283B"/>
          <w:shd w:val="clear" w:color="auto" w:fill="FFFFFF"/>
        </w:rPr>
        <w:br/>
        <w:t>James Hyams, Blackadders, solicitor</w:t>
      </w:r>
      <w:r w:rsidR="00E61E92" w:rsidRPr="00E61E92">
        <w:rPr>
          <w:rFonts w:ascii="Arial" w:hAnsi="Arial" w:cs="Arial"/>
          <w:color w:val="19283B"/>
          <w:shd w:val="clear" w:color="auto" w:fill="FFFFFF"/>
        </w:rPr>
        <w:br/>
        <w:t xml:space="preserve">Martin </w:t>
      </w:r>
      <w:r w:rsidR="001542B7">
        <w:rPr>
          <w:rFonts w:ascii="Arial" w:hAnsi="Arial" w:cs="Arial"/>
          <w:color w:val="19283B"/>
          <w:shd w:val="clear" w:color="auto" w:fill="FFFFFF"/>
        </w:rPr>
        <w:t>Mon</w:t>
      </w:r>
      <w:r w:rsidR="00E61E92" w:rsidRPr="00E61E92">
        <w:rPr>
          <w:rFonts w:ascii="Arial" w:hAnsi="Arial" w:cs="Arial"/>
          <w:color w:val="19283B"/>
          <w:shd w:val="clear" w:color="auto" w:fill="FFFFFF"/>
        </w:rPr>
        <w:t>aghan, Caesar &amp; Howie, solicitor</w:t>
      </w:r>
    </w:p>
    <w:p w14:paraId="5C2CF281" w14:textId="77777777" w:rsidR="006B650B" w:rsidRPr="00E61E92" w:rsidRDefault="006B650B">
      <w:pPr>
        <w:rPr>
          <w:rFonts w:ascii="Arial" w:hAnsi="Arial" w:cs="Arial"/>
          <w:color w:val="19283B"/>
          <w:shd w:val="clear" w:color="auto" w:fill="FFFFFF"/>
        </w:rPr>
      </w:pPr>
    </w:p>
    <w:sectPr w:rsidR="006B650B" w:rsidRPr="00E61E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264B" w14:textId="77777777" w:rsidR="00BD4148" w:rsidRDefault="00BD4148" w:rsidP="00BD4148">
      <w:pPr>
        <w:spacing w:after="0" w:line="240" w:lineRule="auto"/>
      </w:pPr>
      <w:r>
        <w:separator/>
      </w:r>
    </w:p>
  </w:endnote>
  <w:endnote w:type="continuationSeparator" w:id="0">
    <w:p w14:paraId="08914C7C" w14:textId="77777777" w:rsidR="00BD4148" w:rsidRDefault="00BD4148" w:rsidP="00BD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F621" w14:textId="77777777" w:rsidR="00BD4148" w:rsidRDefault="00BD4148" w:rsidP="00BD4148">
      <w:pPr>
        <w:spacing w:after="0" w:line="240" w:lineRule="auto"/>
      </w:pPr>
      <w:r>
        <w:separator/>
      </w:r>
    </w:p>
  </w:footnote>
  <w:footnote w:type="continuationSeparator" w:id="0">
    <w:p w14:paraId="5085AB64" w14:textId="77777777" w:rsidR="00BD4148" w:rsidRDefault="00BD4148" w:rsidP="00BD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241B" w14:textId="15920C0F" w:rsidR="00BD4148" w:rsidRDefault="00BD4148">
    <w:pPr>
      <w:pStyle w:val="Header"/>
    </w:pPr>
    <w:r>
      <w:t xml:space="preserve">Updated </w:t>
    </w:r>
    <w:r w:rsidR="00FE00BE">
      <w:t>November</w:t>
    </w:r>
    <w:r w:rsidR="00E61E92"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8A"/>
    <w:rsid w:val="00032E78"/>
    <w:rsid w:val="000A09B2"/>
    <w:rsid w:val="001542B7"/>
    <w:rsid w:val="001C7DE1"/>
    <w:rsid w:val="00262E5A"/>
    <w:rsid w:val="0032288A"/>
    <w:rsid w:val="004200B2"/>
    <w:rsid w:val="00554CF9"/>
    <w:rsid w:val="00584FBE"/>
    <w:rsid w:val="006B650B"/>
    <w:rsid w:val="00A14551"/>
    <w:rsid w:val="00A5536A"/>
    <w:rsid w:val="00B114A7"/>
    <w:rsid w:val="00BD4148"/>
    <w:rsid w:val="00C554E8"/>
    <w:rsid w:val="00C86A2C"/>
    <w:rsid w:val="00D24AEF"/>
    <w:rsid w:val="00D56299"/>
    <w:rsid w:val="00D6602F"/>
    <w:rsid w:val="00DD6803"/>
    <w:rsid w:val="00E1007E"/>
    <w:rsid w:val="00E15183"/>
    <w:rsid w:val="00E61E92"/>
    <w:rsid w:val="00F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E0F8"/>
  <w15:chartTrackingRefBased/>
  <w15:docId w15:val="{03131CB1-FDD1-475D-A5D6-D236EA84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48"/>
  </w:style>
  <w:style w:type="paragraph" w:styleId="Footer">
    <w:name w:val="footer"/>
    <w:basedOn w:val="Normal"/>
    <w:link w:val="FooterChar"/>
    <w:uiPriority w:val="99"/>
    <w:unhideWhenUsed/>
    <w:rsid w:val="00BD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Markow, Magdalena</dc:creator>
  <cp:keywords/>
  <dc:description/>
  <cp:lastModifiedBy>Markow, Magdalena</cp:lastModifiedBy>
  <cp:revision>13</cp:revision>
  <cp:lastPrinted>2024-08-22T13:59:00Z</cp:lastPrinted>
  <dcterms:created xsi:type="dcterms:W3CDTF">2023-11-13T15:14:00Z</dcterms:created>
  <dcterms:modified xsi:type="dcterms:W3CDTF">2025-11-06T10:46:00Z</dcterms:modified>
</cp:coreProperties>
</file>