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7C" w:rsidRPr="00CD585B" w:rsidRDefault="00712D7C" w:rsidP="00712D7C">
      <w:pPr>
        <w:rPr>
          <w:rFonts w:ascii="Arial" w:hAnsi="Arial" w:cs="Arial"/>
          <w:sz w:val="24"/>
          <w:szCs w:val="24"/>
        </w:rPr>
      </w:pPr>
      <w:r>
        <w:rPr>
          <w:rFonts w:ascii="Arial" w:hAnsi="Arial" w:cs="Arial"/>
          <w:sz w:val="24"/>
          <w:szCs w:val="24"/>
        </w:rPr>
        <w:t xml:space="preserve">Notes and actions of the EAG meeting held at High Court of </w:t>
      </w:r>
      <w:proofErr w:type="spellStart"/>
      <w:r>
        <w:rPr>
          <w:rFonts w:ascii="Arial" w:hAnsi="Arial" w:cs="Arial"/>
          <w:sz w:val="24"/>
          <w:szCs w:val="24"/>
        </w:rPr>
        <w:t>Justiciary</w:t>
      </w:r>
      <w:proofErr w:type="spellEnd"/>
      <w:r>
        <w:rPr>
          <w:rFonts w:ascii="Arial" w:hAnsi="Arial" w:cs="Arial"/>
          <w:sz w:val="24"/>
          <w:szCs w:val="24"/>
        </w:rPr>
        <w:t xml:space="preserve">, </w:t>
      </w:r>
      <w:proofErr w:type="spellStart"/>
      <w:r>
        <w:rPr>
          <w:rFonts w:ascii="Arial" w:hAnsi="Arial" w:cs="Arial"/>
          <w:sz w:val="24"/>
          <w:szCs w:val="24"/>
        </w:rPr>
        <w:t>Saltmarket</w:t>
      </w:r>
      <w:proofErr w:type="spellEnd"/>
      <w:r>
        <w:rPr>
          <w:rFonts w:ascii="Arial" w:hAnsi="Arial" w:cs="Arial"/>
          <w:sz w:val="24"/>
          <w:szCs w:val="24"/>
        </w:rPr>
        <w:t xml:space="preserve"> building, Glasgow on 21</w:t>
      </w:r>
      <w:r w:rsidRPr="00712D7C">
        <w:rPr>
          <w:rFonts w:ascii="Arial" w:hAnsi="Arial" w:cs="Arial"/>
          <w:sz w:val="24"/>
          <w:szCs w:val="24"/>
          <w:vertAlign w:val="superscript"/>
        </w:rPr>
        <w:t>st</w:t>
      </w:r>
      <w:r>
        <w:rPr>
          <w:rFonts w:ascii="Arial" w:hAnsi="Arial" w:cs="Arial"/>
          <w:sz w:val="24"/>
          <w:szCs w:val="24"/>
        </w:rPr>
        <w:t xml:space="preserve"> February 2013 between 10.00 and 13.00hrs.</w:t>
      </w:r>
    </w:p>
    <w:p w:rsidR="00712D7C" w:rsidRDefault="00712D7C" w:rsidP="00712D7C">
      <w:pPr>
        <w:numPr>
          <w:ilvl w:val="0"/>
          <w:numId w:val="1"/>
        </w:numPr>
        <w:rPr>
          <w:rFonts w:ascii="Arial" w:hAnsi="Arial" w:cs="Arial"/>
          <w:b/>
          <w:sz w:val="26"/>
          <w:szCs w:val="26"/>
        </w:rPr>
      </w:pPr>
      <w:r w:rsidRPr="009C66E9">
        <w:rPr>
          <w:rFonts w:ascii="Arial" w:hAnsi="Arial" w:cs="Arial"/>
          <w:b/>
          <w:sz w:val="26"/>
          <w:szCs w:val="26"/>
        </w:rPr>
        <w:t xml:space="preserve">Arrival &amp; Coffee </w:t>
      </w:r>
    </w:p>
    <w:p w:rsidR="00712D7C" w:rsidRPr="009C66E9" w:rsidRDefault="00712D7C" w:rsidP="00712D7C">
      <w:pPr>
        <w:numPr>
          <w:ilvl w:val="0"/>
          <w:numId w:val="1"/>
        </w:numPr>
        <w:rPr>
          <w:rFonts w:ascii="Arial" w:hAnsi="Arial" w:cs="Arial"/>
          <w:b/>
          <w:sz w:val="26"/>
          <w:szCs w:val="26"/>
        </w:rPr>
      </w:pPr>
      <w:r w:rsidRPr="009C66E9">
        <w:rPr>
          <w:rFonts w:ascii="Arial" w:hAnsi="Arial" w:cs="Arial"/>
          <w:b/>
          <w:sz w:val="26"/>
          <w:szCs w:val="26"/>
        </w:rPr>
        <w:t>Welcome and apologies</w:t>
      </w:r>
    </w:p>
    <w:p w:rsidR="00712D7C" w:rsidRPr="00CD585B" w:rsidRDefault="00712D7C" w:rsidP="00712D7C">
      <w:pPr>
        <w:spacing w:after="0"/>
        <w:rPr>
          <w:rFonts w:ascii="Arial" w:hAnsi="Arial" w:cs="Arial"/>
          <w:sz w:val="24"/>
          <w:szCs w:val="24"/>
        </w:rPr>
      </w:pPr>
      <w:r w:rsidRPr="00CD585B">
        <w:rPr>
          <w:rFonts w:ascii="Arial" w:hAnsi="Arial" w:cs="Arial"/>
          <w:sz w:val="24"/>
          <w:szCs w:val="24"/>
        </w:rPr>
        <w:t>Attending:</w:t>
      </w:r>
    </w:p>
    <w:p w:rsidR="00712D7C" w:rsidRDefault="00712D7C" w:rsidP="00712D7C">
      <w:pPr>
        <w:spacing w:after="0"/>
        <w:rPr>
          <w:rFonts w:ascii="Arial" w:hAnsi="Arial" w:cs="Arial"/>
          <w:sz w:val="24"/>
          <w:szCs w:val="24"/>
        </w:rPr>
      </w:pPr>
      <w:r w:rsidRPr="00CD585B">
        <w:rPr>
          <w:rFonts w:ascii="Arial" w:hAnsi="Arial" w:cs="Arial"/>
          <w:sz w:val="24"/>
          <w:szCs w:val="24"/>
        </w:rPr>
        <w:t>Colin Lee</w:t>
      </w:r>
      <w:r>
        <w:rPr>
          <w:rFonts w:ascii="Arial" w:hAnsi="Arial" w:cs="Arial"/>
          <w:sz w:val="24"/>
          <w:szCs w:val="24"/>
        </w:rPr>
        <w:t xml:space="preserve"> - </w:t>
      </w:r>
      <w:r w:rsidRPr="00CD585B">
        <w:rPr>
          <w:rFonts w:ascii="Arial" w:hAnsi="Arial" w:cs="Arial"/>
          <w:sz w:val="24"/>
          <w:szCs w:val="24"/>
        </w:rPr>
        <w:t>CEMVO Scotland</w:t>
      </w:r>
      <w:r>
        <w:rPr>
          <w:rFonts w:ascii="Arial" w:hAnsi="Arial" w:cs="Arial"/>
          <w:sz w:val="24"/>
          <w:szCs w:val="24"/>
        </w:rPr>
        <w:t>,</w:t>
      </w:r>
      <w:r w:rsidRPr="00CD585B">
        <w:rPr>
          <w:rFonts w:ascii="Arial" w:hAnsi="Arial" w:cs="Arial"/>
          <w:sz w:val="24"/>
          <w:szCs w:val="24"/>
        </w:rPr>
        <w:t xml:space="preserve"> Chair</w:t>
      </w:r>
    </w:p>
    <w:p w:rsidR="00712D7C" w:rsidRDefault="00712D7C" w:rsidP="00712D7C">
      <w:pPr>
        <w:spacing w:after="0"/>
        <w:rPr>
          <w:rFonts w:ascii="Arial" w:hAnsi="Arial" w:cs="Arial"/>
          <w:sz w:val="24"/>
          <w:szCs w:val="24"/>
        </w:rPr>
      </w:pPr>
      <w:r>
        <w:rPr>
          <w:rFonts w:ascii="Arial" w:hAnsi="Arial" w:cs="Arial"/>
          <w:sz w:val="24"/>
          <w:szCs w:val="24"/>
        </w:rPr>
        <w:t>Gordon Ellis – Consultant to SCS for SCS Field and Court management issues.</w:t>
      </w:r>
    </w:p>
    <w:p w:rsidR="00712D7C" w:rsidRDefault="00712D7C" w:rsidP="00712D7C">
      <w:pPr>
        <w:spacing w:after="0"/>
        <w:rPr>
          <w:rFonts w:ascii="Arial" w:hAnsi="Arial" w:cs="Arial"/>
          <w:sz w:val="24"/>
          <w:szCs w:val="24"/>
        </w:rPr>
      </w:pPr>
      <w:r>
        <w:rPr>
          <w:rFonts w:ascii="Arial" w:hAnsi="Arial" w:cs="Arial"/>
          <w:sz w:val="24"/>
          <w:szCs w:val="24"/>
        </w:rPr>
        <w:t xml:space="preserve">Daniel Donaldson - </w:t>
      </w:r>
      <w:r w:rsidRPr="00CD585B">
        <w:rPr>
          <w:rFonts w:ascii="Arial" w:hAnsi="Arial" w:cs="Arial"/>
          <w:sz w:val="24"/>
          <w:szCs w:val="24"/>
        </w:rPr>
        <w:t>Consultant for LBGT equality and human rights</w:t>
      </w:r>
    </w:p>
    <w:p w:rsidR="00712D7C" w:rsidRDefault="00712D7C" w:rsidP="00712D7C">
      <w:pPr>
        <w:spacing w:after="0"/>
        <w:rPr>
          <w:rFonts w:ascii="Arial" w:hAnsi="Arial" w:cs="Arial"/>
          <w:sz w:val="24"/>
          <w:szCs w:val="24"/>
          <w:lang w:val="en-US"/>
        </w:rPr>
      </w:pPr>
      <w:r>
        <w:rPr>
          <w:rFonts w:ascii="Arial" w:hAnsi="Arial" w:cs="Arial"/>
          <w:sz w:val="24"/>
          <w:szCs w:val="24"/>
        </w:rPr>
        <w:t xml:space="preserve">Niki </w:t>
      </w:r>
      <w:r w:rsidRPr="00C85A72">
        <w:rPr>
          <w:rFonts w:ascii="Arial" w:hAnsi="Arial" w:cs="Arial"/>
          <w:sz w:val="24"/>
          <w:szCs w:val="24"/>
          <w:lang w:val="en-US"/>
        </w:rPr>
        <w:t>Kandirikirira</w:t>
      </w:r>
      <w:r>
        <w:rPr>
          <w:rFonts w:ascii="Arial" w:hAnsi="Arial" w:cs="Arial"/>
          <w:sz w:val="24"/>
          <w:szCs w:val="24"/>
          <w:lang w:val="en-US"/>
        </w:rPr>
        <w:t xml:space="preserve"> - Engender Scotland</w:t>
      </w:r>
    </w:p>
    <w:p w:rsidR="00712D7C" w:rsidRDefault="00712D7C" w:rsidP="00712D7C">
      <w:pPr>
        <w:spacing w:after="0"/>
        <w:rPr>
          <w:rFonts w:ascii="Arial" w:hAnsi="Arial" w:cs="Arial"/>
          <w:sz w:val="24"/>
          <w:szCs w:val="24"/>
        </w:rPr>
      </w:pPr>
      <w:r>
        <w:rPr>
          <w:rFonts w:ascii="Arial" w:hAnsi="Arial" w:cs="Arial"/>
          <w:sz w:val="24"/>
          <w:szCs w:val="24"/>
        </w:rPr>
        <w:t>Rohini Sharma Joshi – Trust Housing Association Ltd</w:t>
      </w:r>
    </w:p>
    <w:p w:rsidR="00712D7C" w:rsidRDefault="00712D7C" w:rsidP="00712D7C">
      <w:pPr>
        <w:spacing w:after="0"/>
        <w:rPr>
          <w:rFonts w:ascii="Arial" w:hAnsi="Arial" w:cs="Arial"/>
          <w:sz w:val="24"/>
          <w:szCs w:val="24"/>
        </w:rPr>
      </w:pPr>
      <w:r>
        <w:rPr>
          <w:rFonts w:ascii="Arial" w:hAnsi="Arial" w:cs="Arial"/>
          <w:sz w:val="24"/>
          <w:szCs w:val="24"/>
        </w:rPr>
        <w:t xml:space="preserve">Brenda Mackay – </w:t>
      </w:r>
      <w:proofErr w:type="spellStart"/>
      <w:r>
        <w:rPr>
          <w:rFonts w:ascii="Arial" w:hAnsi="Arial" w:cs="Arial"/>
          <w:sz w:val="24"/>
          <w:szCs w:val="24"/>
        </w:rPr>
        <w:t>JustSign</w:t>
      </w:r>
      <w:proofErr w:type="spellEnd"/>
      <w:r>
        <w:rPr>
          <w:rFonts w:ascii="Arial" w:hAnsi="Arial" w:cs="Arial"/>
          <w:sz w:val="24"/>
          <w:szCs w:val="24"/>
        </w:rPr>
        <w:t xml:space="preserve"> Sign Language Interpreting Service</w:t>
      </w:r>
      <w:r>
        <w:rPr>
          <w:rFonts w:ascii="Arial" w:hAnsi="Arial" w:cs="Arial"/>
          <w:sz w:val="24"/>
          <w:szCs w:val="24"/>
        </w:rPr>
        <w:br/>
        <w:t>Suzanne Munday - MECOPP</w:t>
      </w:r>
    </w:p>
    <w:p w:rsidR="00712D7C" w:rsidRDefault="00712D7C" w:rsidP="00712D7C">
      <w:pPr>
        <w:spacing w:after="0"/>
        <w:rPr>
          <w:rFonts w:ascii="Arial" w:hAnsi="Arial" w:cs="Arial"/>
          <w:sz w:val="24"/>
          <w:szCs w:val="24"/>
        </w:rPr>
      </w:pPr>
      <w:r>
        <w:rPr>
          <w:rFonts w:ascii="Arial" w:hAnsi="Arial" w:cs="Arial"/>
          <w:sz w:val="24"/>
          <w:szCs w:val="24"/>
        </w:rPr>
        <w:t xml:space="preserve">Stephen Coulter - Scottish Court Service (SCS) </w:t>
      </w:r>
    </w:p>
    <w:p w:rsidR="00712D7C" w:rsidRDefault="00712D7C" w:rsidP="00712D7C">
      <w:pPr>
        <w:spacing w:after="0"/>
        <w:rPr>
          <w:rFonts w:ascii="Arial" w:hAnsi="Arial" w:cs="Arial"/>
          <w:sz w:val="24"/>
          <w:szCs w:val="24"/>
        </w:rPr>
      </w:pPr>
      <w:r>
        <w:rPr>
          <w:rFonts w:ascii="Arial" w:hAnsi="Arial" w:cs="Arial"/>
          <w:sz w:val="24"/>
          <w:szCs w:val="24"/>
        </w:rPr>
        <w:t>Nicola Dean - SCS (notes).</w:t>
      </w:r>
    </w:p>
    <w:p w:rsidR="00712D7C" w:rsidRDefault="00712D7C" w:rsidP="00712D7C">
      <w:pPr>
        <w:spacing w:after="0"/>
        <w:rPr>
          <w:rFonts w:ascii="Arial" w:hAnsi="Arial" w:cs="Arial"/>
          <w:sz w:val="24"/>
          <w:szCs w:val="24"/>
        </w:rPr>
      </w:pPr>
    </w:p>
    <w:p w:rsidR="00712D7C" w:rsidRDefault="00712D7C" w:rsidP="00712D7C">
      <w:pPr>
        <w:spacing w:after="0"/>
        <w:rPr>
          <w:rFonts w:ascii="Arial" w:hAnsi="Arial" w:cs="Arial"/>
          <w:sz w:val="24"/>
          <w:szCs w:val="24"/>
        </w:rPr>
      </w:pPr>
      <w:r>
        <w:rPr>
          <w:rFonts w:ascii="Arial" w:hAnsi="Arial" w:cs="Arial"/>
          <w:sz w:val="24"/>
          <w:szCs w:val="24"/>
        </w:rPr>
        <w:t>Colin Lee welcomed the members of the advisory group.</w:t>
      </w:r>
    </w:p>
    <w:p w:rsidR="00712D7C" w:rsidRDefault="00712D7C" w:rsidP="00712D7C">
      <w:pPr>
        <w:spacing w:after="0"/>
        <w:rPr>
          <w:rFonts w:ascii="Arial" w:hAnsi="Arial" w:cs="Arial"/>
          <w:sz w:val="24"/>
          <w:szCs w:val="24"/>
        </w:rPr>
      </w:pPr>
    </w:p>
    <w:p w:rsidR="00712D7C" w:rsidRPr="00D73A34" w:rsidRDefault="00712D7C" w:rsidP="00712D7C">
      <w:pPr>
        <w:numPr>
          <w:ilvl w:val="0"/>
          <w:numId w:val="1"/>
        </w:numPr>
        <w:spacing w:after="0"/>
        <w:rPr>
          <w:rFonts w:ascii="Arial" w:hAnsi="Arial" w:cs="Arial"/>
          <w:b/>
          <w:sz w:val="26"/>
          <w:szCs w:val="26"/>
        </w:rPr>
      </w:pPr>
      <w:r w:rsidRPr="00D73A34">
        <w:rPr>
          <w:rFonts w:ascii="Arial" w:hAnsi="Arial" w:cs="Arial"/>
          <w:b/>
          <w:sz w:val="26"/>
          <w:szCs w:val="26"/>
        </w:rPr>
        <w:t xml:space="preserve">Matters arising from </w:t>
      </w:r>
      <w:r>
        <w:rPr>
          <w:rFonts w:ascii="Arial" w:hAnsi="Arial" w:cs="Arial"/>
          <w:b/>
          <w:sz w:val="26"/>
          <w:szCs w:val="26"/>
        </w:rPr>
        <w:t>the 15</w:t>
      </w:r>
      <w:r w:rsidRPr="00712D7C">
        <w:rPr>
          <w:rFonts w:ascii="Arial" w:hAnsi="Arial" w:cs="Arial"/>
          <w:b/>
          <w:sz w:val="26"/>
          <w:szCs w:val="26"/>
          <w:vertAlign w:val="superscript"/>
        </w:rPr>
        <w:t>th</w:t>
      </w:r>
      <w:r>
        <w:rPr>
          <w:rFonts w:ascii="Arial" w:hAnsi="Arial" w:cs="Arial"/>
          <w:b/>
          <w:sz w:val="26"/>
          <w:szCs w:val="26"/>
        </w:rPr>
        <w:t xml:space="preserve"> November 2012 meeting </w:t>
      </w:r>
    </w:p>
    <w:p w:rsidR="00712D7C" w:rsidRDefault="00712D7C" w:rsidP="00712D7C">
      <w:pPr>
        <w:spacing w:after="0"/>
        <w:rPr>
          <w:rFonts w:ascii="Arial" w:hAnsi="Arial" w:cs="Arial"/>
          <w:sz w:val="24"/>
          <w:szCs w:val="24"/>
        </w:rPr>
      </w:pPr>
      <w:r>
        <w:rPr>
          <w:rFonts w:ascii="Arial" w:hAnsi="Arial" w:cs="Arial"/>
          <w:sz w:val="24"/>
          <w:szCs w:val="24"/>
        </w:rPr>
        <w:t xml:space="preserve"> </w:t>
      </w:r>
    </w:p>
    <w:p w:rsidR="0018125B" w:rsidRDefault="0018125B" w:rsidP="0018125B">
      <w:pPr>
        <w:numPr>
          <w:ilvl w:val="0"/>
          <w:numId w:val="2"/>
        </w:numPr>
        <w:spacing w:after="0"/>
        <w:rPr>
          <w:rFonts w:ascii="Arial" w:hAnsi="Arial" w:cs="Arial"/>
          <w:sz w:val="24"/>
          <w:szCs w:val="24"/>
        </w:rPr>
      </w:pPr>
      <w:r>
        <w:rPr>
          <w:rFonts w:ascii="Arial" w:hAnsi="Arial" w:cs="Arial"/>
          <w:sz w:val="24"/>
          <w:szCs w:val="24"/>
        </w:rPr>
        <w:t xml:space="preserve">Stephen advised the group that the members of the LGBT group were struggling on what was the </w:t>
      </w:r>
      <w:r w:rsidRPr="0018125B">
        <w:rPr>
          <w:rFonts w:ascii="Arial" w:hAnsi="Arial" w:cs="Arial"/>
          <w:sz w:val="24"/>
          <w:szCs w:val="24"/>
        </w:rPr>
        <w:t>purpose</w:t>
      </w:r>
      <w:r>
        <w:rPr>
          <w:rFonts w:ascii="Arial" w:hAnsi="Arial" w:cs="Arial"/>
          <w:sz w:val="24"/>
          <w:szCs w:val="24"/>
        </w:rPr>
        <w:t xml:space="preserve"> of the group</w:t>
      </w:r>
      <w:r w:rsidRPr="0018125B">
        <w:rPr>
          <w:rFonts w:ascii="Arial" w:hAnsi="Arial" w:cs="Arial"/>
          <w:sz w:val="24"/>
          <w:szCs w:val="24"/>
        </w:rPr>
        <w:t>.</w:t>
      </w:r>
      <w:r>
        <w:rPr>
          <w:rFonts w:ascii="Arial" w:hAnsi="Arial" w:cs="Arial"/>
          <w:sz w:val="24"/>
          <w:szCs w:val="24"/>
        </w:rPr>
        <w:t xml:space="preserve"> The group were having difficulty to attract new members as there did not appear to be a huge wave of enthusiasm amongst staff to join. Daniel commented that the group members were asked to create a business plan and that the members felt it was too early in the process to be undertaking this type of work.</w:t>
      </w:r>
      <w:r w:rsidR="00234235">
        <w:rPr>
          <w:rFonts w:ascii="Arial" w:hAnsi="Arial" w:cs="Arial"/>
          <w:sz w:val="24"/>
          <w:szCs w:val="24"/>
        </w:rPr>
        <w:t xml:space="preserve"> Daniel would attend the next meeting.</w:t>
      </w:r>
    </w:p>
    <w:p w:rsidR="0018125B" w:rsidRPr="0018125B" w:rsidRDefault="0018125B" w:rsidP="00234235">
      <w:pPr>
        <w:spacing w:after="0"/>
        <w:ind w:left="60"/>
        <w:rPr>
          <w:rFonts w:ascii="Arial" w:hAnsi="Arial" w:cs="Arial"/>
          <w:sz w:val="24"/>
          <w:szCs w:val="24"/>
        </w:rPr>
      </w:pPr>
      <w:r>
        <w:rPr>
          <w:rFonts w:ascii="Arial" w:hAnsi="Arial" w:cs="Arial"/>
          <w:b/>
          <w:sz w:val="24"/>
          <w:szCs w:val="24"/>
        </w:rPr>
        <w:t xml:space="preserve">AP Feb13/001 </w:t>
      </w:r>
      <w:r>
        <w:rPr>
          <w:rFonts w:ascii="Arial" w:hAnsi="Arial" w:cs="Arial"/>
          <w:sz w:val="24"/>
          <w:szCs w:val="24"/>
        </w:rPr>
        <w:t xml:space="preserve">– Stephen to attend the next meeting of the LGBT group in </w:t>
      </w:r>
      <w:r w:rsidR="00234235">
        <w:rPr>
          <w:rFonts w:ascii="Arial" w:hAnsi="Arial" w:cs="Arial"/>
          <w:sz w:val="24"/>
          <w:szCs w:val="24"/>
        </w:rPr>
        <w:t xml:space="preserve">April 2013 and both he and Daniel will report back to the group with an update. </w:t>
      </w:r>
    </w:p>
    <w:p w:rsidR="00712D7C" w:rsidRDefault="00234235" w:rsidP="0018125B">
      <w:pPr>
        <w:numPr>
          <w:ilvl w:val="0"/>
          <w:numId w:val="2"/>
        </w:numPr>
        <w:spacing w:after="0"/>
        <w:rPr>
          <w:rFonts w:ascii="Arial" w:hAnsi="Arial" w:cs="Arial"/>
          <w:sz w:val="24"/>
          <w:szCs w:val="24"/>
        </w:rPr>
      </w:pPr>
      <w:r>
        <w:rPr>
          <w:rFonts w:ascii="Arial" w:hAnsi="Arial" w:cs="Arial"/>
          <w:sz w:val="24"/>
          <w:szCs w:val="24"/>
        </w:rPr>
        <w:t xml:space="preserve">Niki attended </w:t>
      </w:r>
      <w:r w:rsidR="005D52B9">
        <w:rPr>
          <w:rFonts w:ascii="Arial" w:hAnsi="Arial" w:cs="Arial"/>
          <w:sz w:val="24"/>
          <w:szCs w:val="24"/>
        </w:rPr>
        <w:t>a meeting with Gillian Mawd</w:t>
      </w:r>
      <w:r>
        <w:rPr>
          <w:rFonts w:ascii="Arial" w:hAnsi="Arial" w:cs="Arial"/>
          <w:sz w:val="24"/>
          <w:szCs w:val="24"/>
        </w:rPr>
        <w:t>sley from the Judicial Institute of Scotland this week and has been asked to provide training to members of the Judiciary. Niki got really positive feedback on the training that she recently provided to Justices of the Peace. Stephen informed the group that Sheriff Welsh and the Judicial Institute were looking into the possibility of including training on forced marriages into the Judicial training for this year. Colin said that CEMVO were also planning on providing training to members of the Judiciary in the coming months.</w:t>
      </w:r>
    </w:p>
    <w:p w:rsidR="00234235" w:rsidRDefault="00234235" w:rsidP="0018125B">
      <w:pPr>
        <w:numPr>
          <w:ilvl w:val="0"/>
          <w:numId w:val="2"/>
        </w:numPr>
        <w:spacing w:after="0"/>
        <w:rPr>
          <w:rFonts w:ascii="Arial" w:hAnsi="Arial" w:cs="Arial"/>
          <w:sz w:val="24"/>
          <w:szCs w:val="24"/>
        </w:rPr>
      </w:pPr>
      <w:r>
        <w:rPr>
          <w:rFonts w:ascii="Arial" w:hAnsi="Arial" w:cs="Arial"/>
          <w:sz w:val="24"/>
          <w:szCs w:val="24"/>
        </w:rPr>
        <w:lastRenderedPageBreak/>
        <w:t xml:space="preserve">Nicola gave an update to the group on the SCS staff disability group. </w:t>
      </w:r>
      <w:r w:rsidR="007A7D50">
        <w:rPr>
          <w:rFonts w:ascii="Arial" w:hAnsi="Arial" w:cs="Arial"/>
          <w:sz w:val="24"/>
          <w:szCs w:val="24"/>
        </w:rPr>
        <w:t xml:space="preserve">The group’s remit has now been agreed and there will also be disability contact team. </w:t>
      </w:r>
    </w:p>
    <w:p w:rsidR="007A7D50" w:rsidRPr="007A7D50" w:rsidRDefault="007A7D50" w:rsidP="007A7D50">
      <w:pPr>
        <w:spacing w:after="0"/>
        <w:ind w:left="60"/>
        <w:rPr>
          <w:rFonts w:ascii="Arial" w:hAnsi="Arial" w:cs="Arial"/>
          <w:sz w:val="24"/>
          <w:szCs w:val="24"/>
        </w:rPr>
      </w:pPr>
      <w:r>
        <w:rPr>
          <w:rFonts w:ascii="Arial" w:hAnsi="Arial" w:cs="Arial"/>
          <w:b/>
          <w:sz w:val="24"/>
          <w:szCs w:val="24"/>
        </w:rPr>
        <w:t xml:space="preserve">AP Feb13/002 </w:t>
      </w:r>
      <w:r>
        <w:rPr>
          <w:rFonts w:ascii="Arial" w:hAnsi="Arial" w:cs="Arial"/>
          <w:sz w:val="24"/>
          <w:szCs w:val="24"/>
        </w:rPr>
        <w:t>– Nicola to speak to the chair of the staff disability group to find out if any members were experiencing difficulties with getting time away from their office/ place of work to attend meetings.</w:t>
      </w:r>
    </w:p>
    <w:p w:rsidR="007A7D50" w:rsidRDefault="007A7D50" w:rsidP="0018125B">
      <w:pPr>
        <w:numPr>
          <w:ilvl w:val="0"/>
          <w:numId w:val="2"/>
        </w:numPr>
        <w:spacing w:after="0"/>
        <w:rPr>
          <w:rFonts w:ascii="Arial" w:hAnsi="Arial" w:cs="Arial"/>
          <w:sz w:val="24"/>
          <w:szCs w:val="24"/>
        </w:rPr>
      </w:pPr>
      <w:r>
        <w:rPr>
          <w:rFonts w:ascii="Arial" w:hAnsi="Arial" w:cs="Arial"/>
          <w:sz w:val="24"/>
          <w:szCs w:val="24"/>
        </w:rPr>
        <w:t>The group discussed the progress made with OPG regarding powers of attorney.</w:t>
      </w:r>
    </w:p>
    <w:p w:rsidR="007A7D50" w:rsidRPr="007A7D50" w:rsidRDefault="007A7D50" w:rsidP="007A7D50">
      <w:pPr>
        <w:spacing w:after="0"/>
        <w:ind w:left="60"/>
        <w:rPr>
          <w:rFonts w:ascii="Arial" w:hAnsi="Arial" w:cs="Arial"/>
          <w:sz w:val="24"/>
          <w:szCs w:val="24"/>
        </w:rPr>
      </w:pPr>
      <w:proofErr w:type="gramStart"/>
      <w:r>
        <w:rPr>
          <w:rFonts w:ascii="Arial" w:hAnsi="Arial" w:cs="Arial"/>
          <w:b/>
          <w:sz w:val="24"/>
          <w:szCs w:val="24"/>
        </w:rPr>
        <w:t xml:space="preserve">AP Feb13/003 </w:t>
      </w:r>
      <w:r>
        <w:rPr>
          <w:rFonts w:ascii="Arial" w:hAnsi="Arial" w:cs="Arial"/>
          <w:sz w:val="24"/>
          <w:szCs w:val="24"/>
        </w:rPr>
        <w:t>– Colin to contact OPG to discuss an engagement event/ training in respect of Powers of Attorney and Guardianships.</w:t>
      </w:r>
      <w:proofErr w:type="gramEnd"/>
    </w:p>
    <w:p w:rsidR="007A7D50" w:rsidRDefault="007A7D50" w:rsidP="0018125B">
      <w:pPr>
        <w:numPr>
          <w:ilvl w:val="0"/>
          <w:numId w:val="2"/>
        </w:numPr>
        <w:spacing w:after="0"/>
        <w:rPr>
          <w:rFonts w:ascii="Arial" w:hAnsi="Arial" w:cs="Arial"/>
          <w:sz w:val="24"/>
          <w:szCs w:val="24"/>
        </w:rPr>
      </w:pPr>
      <w:r>
        <w:rPr>
          <w:rFonts w:ascii="Arial" w:hAnsi="Arial" w:cs="Arial"/>
          <w:sz w:val="24"/>
          <w:szCs w:val="24"/>
        </w:rPr>
        <w:t xml:space="preserve">Stephen informed the group that </w:t>
      </w:r>
      <w:r w:rsidR="001937A7">
        <w:rPr>
          <w:rFonts w:ascii="Arial" w:hAnsi="Arial" w:cs="Arial"/>
          <w:sz w:val="24"/>
          <w:szCs w:val="24"/>
        </w:rPr>
        <w:t xml:space="preserve">disabled access to Perth Sheriff Court </w:t>
      </w:r>
      <w:r w:rsidR="001303A4">
        <w:rPr>
          <w:rFonts w:ascii="Arial" w:hAnsi="Arial" w:cs="Arial"/>
          <w:sz w:val="24"/>
          <w:szCs w:val="24"/>
        </w:rPr>
        <w:t>had</w:t>
      </w:r>
      <w:r w:rsidR="001937A7">
        <w:rPr>
          <w:rFonts w:ascii="Arial" w:hAnsi="Arial" w:cs="Arial"/>
          <w:sz w:val="24"/>
          <w:szCs w:val="24"/>
        </w:rPr>
        <w:t xml:space="preserve"> not yet been improved but an architect </w:t>
      </w:r>
      <w:r w:rsidR="001303A4">
        <w:rPr>
          <w:rFonts w:ascii="Arial" w:hAnsi="Arial" w:cs="Arial"/>
          <w:sz w:val="24"/>
          <w:szCs w:val="24"/>
        </w:rPr>
        <w:t>has</w:t>
      </w:r>
      <w:r w:rsidR="001937A7">
        <w:rPr>
          <w:rFonts w:ascii="Arial" w:hAnsi="Arial" w:cs="Arial"/>
          <w:sz w:val="24"/>
          <w:szCs w:val="24"/>
        </w:rPr>
        <w:t xml:space="preserve"> visit</w:t>
      </w:r>
      <w:r w:rsidR="001303A4">
        <w:rPr>
          <w:rFonts w:ascii="Arial" w:hAnsi="Arial" w:cs="Arial"/>
          <w:sz w:val="24"/>
          <w:szCs w:val="24"/>
        </w:rPr>
        <w:t>ed</w:t>
      </w:r>
      <w:r w:rsidR="001937A7">
        <w:rPr>
          <w:rFonts w:ascii="Arial" w:hAnsi="Arial" w:cs="Arial"/>
          <w:sz w:val="24"/>
          <w:szCs w:val="24"/>
        </w:rPr>
        <w:t xml:space="preserve"> the site </w:t>
      </w:r>
      <w:r w:rsidR="001303A4">
        <w:rPr>
          <w:rFonts w:ascii="Arial" w:hAnsi="Arial" w:cs="Arial"/>
          <w:sz w:val="24"/>
          <w:szCs w:val="24"/>
        </w:rPr>
        <w:t>and a meeting to discuss his findings will take place in</w:t>
      </w:r>
      <w:r w:rsidR="001937A7">
        <w:rPr>
          <w:rFonts w:ascii="Arial" w:hAnsi="Arial" w:cs="Arial"/>
          <w:sz w:val="24"/>
          <w:szCs w:val="24"/>
        </w:rPr>
        <w:t xml:space="preserve"> the coming weeks. Suzanne stated that there were organisations who would undertake audits on accessibility to premises. Stephen said that Capability Scotland had undertaken an audit of Parliament House, </w:t>
      </w:r>
      <w:proofErr w:type="spellStart"/>
      <w:r w:rsidR="001937A7">
        <w:rPr>
          <w:rFonts w:ascii="Arial" w:hAnsi="Arial" w:cs="Arial"/>
          <w:sz w:val="24"/>
          <w:szCs w:val="24"/>
        </w:rPr>
        <w:t>Jedburgh</w:t>
      </w:r>
      <w:proofErr w:type="spellEnd"/>
      <w:r w:rsidR="001937A7">
        <w:rPr>
          <w:rFonts w:ascii="Arial" w:hAnsi="Arial" w:cs="Arial"/>
          <w:sz w:val="24"/>
          <w:szCs w:val="24"/>
        </w:rPr>
        <w:t xml:space="preserve"> and Kilmarnock Sheriff Courts.</w:t>
      </w:r>
    </w:p>
    <w:p w:rsidR="001937A7" w:rsidRDefault="001937A7" w:rsidP="0018125B">
      <w:pPr>
        <w:numPr>
          <w:ilvl w:val="0"/>
          <w:numId w:val="2"/>
        </w:numPr>
        <w:spacing w:after="0"/>
        <w:rPr>
          <w:rFonts w:ascii="Arial" w:hAnsi="Arial" w:cs="Arial"/>
          <w:sz w:val="24"/>
          <w:szCs w:val="24"/>
        </w:rPr>
      </w:pPr>
      <w:r>
        <w:rPr>
          <w:rFonts w:ascii="Arial" w:hAnsi="Arial" w:cs="Arial"/>
          <w:sz w:val="24"/>
          <w:szCs w:val="24"/>
        </w:rPr>
        <w:t>Stephen said that he was keen to get another person representing disability issues to join the group as Elspeth has left. The group provided some suggestions on organisations/ persons who could be invited to join the group. Daniel asked if SCS were any further forward in locating someone who may be interested in joining the group representing age related issues. Stephen stated that he has contacted Young Scot about the group and they seem interested in joining.</w:t>
      </w:r>
    </w:p>
    <w:p w:rsidR="00C937FE" w:rsidRDefault="00C937FE" w:rsidP="0018125B">
      <w:pPr>
        <w:numPr>
          <w:ilvl w:val="0"/>
          <w:numId w:val="2"/>
        </w:numPr>
        <w:spacing w:after="0"/>
        <w:rPr>
          <w:rFonts w:ascii="Arial" w:hAnsi="Arial" w:cs="Arial"/>
          <w:sz w:val="24"/>
          <w:szCs w:val="24"/>
        </w:rPr>
      </w:pPr>
      <w:r>
        <w:rPr>
          <w:rFonts w:ascii="Arial" w:hAnsi="Arial" w:cs="Arial"/>
          <w:sz w:val="24"/>
          <w:szCs w:val="24"/>
        </w:rPr>
        <w:t xml:space="preserve">Daniel asked about accessibility to services and the SCS internet and publications were discussed. The group were in agreement that these need to more accessible to persons who do not understand English as the prompts to obtain publications in other languages are all in English. Suzanne said that proposed literature should be proof-read/ audited by the SCS groups and/or EAG. Brenda said that </w:t>
      </w:r>
      <w:proofErr w:type="gramStart"/>
      <w:r>
        <w:rPr>
          <w:rFonts w:ascii="Arial" w:hAnsi="Arial" w:cs="Arial"/>
          <w:sz w:val="24"/>
          <w:szCs w:val="24"/>
        </w:rPr>
        <w:t>staff need</w:t>
      </w:r>
      <w:proofErr w:type="gramEnd"/>
      <w:r>
        <w:rPr>
          <w:rFonts w:ascii="Arial" w:hAnsi="Arial" w:cs="Arial"/>
          <w:sz w:val="24"/>
          <w:szCs w:val="24"/>
        </w:rPr>
        <w:t xml:space="preserve"> to be reminded that when documents/ literature are to be available as translated documents then they should be translated using sign-language as well. </w:t>
      </w:r>
    </w:p>
    <w:p w:rsidR="00C937FE" w:rsidRDefault="00C937FE" w:rsidP="00C937FE">
      <w:pPr>
        <w:spacing w:after="0"/>
        <w:ind w:left="60"/>
        <w:rPr>
          <w:rFonts w:ascii="Arial" w:hAnsi="Arial" w:cs="Arial"/>
          <w:sz w:val="24"/>
          <w:szCs w:val="24"/>
        </w:rPr>
      </w:pPr>
      <w:r>
        <w:rPr>
          <w:rFonts w:ascii="Arial" w:hAnsi="Arial" w:cs="Arial"/>
          <w:b/>
          <w:sz w:val="24"/>
          <w:szCs w:val="24"/>
        </w:rPr>
        <w:t xml:space="preserve">AP Feb13/004- </w:t>
      </w:r>
      <w:r>
        <w:rPr>
          <w:rFonts w:ascii="Arial" w:hAnsi="Arial" w:cs="Arial"/>
          <w:sz w:val="24"/>
          <w:szCs w:val="24"/>
        </w:rPr>
        <w:t>Stephen to invite the Head of Communications to attend a future meeting of the EAG to discuss the issue of translated literature.</w:t>
      </w:r>
    </w:p>
    <w:p w:rsidR="00C937FE" w:rsidRPr="00C937FE" w:rsidRDefault="00511A00" w:rsidP="00C937FE">
      <w:pPr>
        <w:spacing w:after="0"/>
        <w:ind w:left="60"/>
        <w:rPr>
          <w:rFonts w:ascii="Arial" w:hAnsi="Arial" w:cs="Arial"/>
          <w:sz w:val="24"/>
          <w:szCs w:val="24"/>
        </w:rPr>
      </w:pPr>
      <w:r>
        <w:rPr>
          <w:rFonts w:ascii="Arial" w:hAnsi="Arial" w:cs="Arial"/>
          <w:b/>
          <w:sz w:val="24"/>
          <w:szCs w:val="24"/>
        </w:rPr>
        <w:t>AP Feb13/005 –</w:t>
      </w:r>
      <w:r>
        <w:rPr>
          <w:rFonts w:ascii="Arial" w:hAnsi="Arial" w:cs="Arial"/>
          <w:sz w:val="24"/>
          <w:szCs w:val="24"/>
        </w:rPr>
        <w:t xml:space="preserve"> Vice- Chair role to be discussed at the next meeting</w:t>
      </w:r>
    </w:p>
    <w:p w:rsidR="00712D7C" w:rsidRDefault="00511A00" w:rsidP="00712D7C">
      <w:pPr>
        <w:numPr>
          <w:ilvl w:val="0"/>
          <w:numId w:val="2"/>
        </w:numPr>
        <w:spacing w:after="0"/>
        <w:rPr>
          <w:rFonts w:ascii="Arial" w:hAnsi="Arial" w:cs="Arial"/>
          <w:sz w:val="24"/>
          <w:szCs w:val="24"/>
        </w:rPr>
      </w:pPr>
      <w:r>
        <w:rPr>
          <w:rFonts w:ascii="Arial" w:hAnsi="Arial" w:cs="Arial"/>
          <w:sz w:val="24"/>
          <w:szCs w:val="24"/>
        </w:rPr>
        <w:t>Stephen reminded the group that he had emailed them all about the May meeting. He has asked for it to be moved from 16</w:t>
      </w:r>
      <w:r w:rsidRPr="00511A00">
        <w:rPr>
          <w:rFonts w:ascii="Arial" w:hAnsi="Arial" w:cs="Arial"/>
          <w:sz w:val="24"/>
          <w:szCs w:val="24"/>
          <w:vertAlign w:val="superscript"/>
        </w:rPr>
        <w:t>th</w:t>
      </w:r>
      <w:r>
        <w:rPr>
          <w:rFonts w:ascii="Arial" w:hAnsi="Arial" w:cs="Arial"/>
          <w:sz w:val="24"/>
          <w:szCs w:val="24"/>
        </w:rPr>
        <w:t xml:space="preserve"> to 23</w:t>
      </w:r>
      <w:r w:rsidRPr="00511A00">
        <w:rPr>
          <w:rFonts w:ascii="Arial" w:hAnsi="Arial" w:cs="Arial"/>
          <w:sz w:val="24"/>
          <w:szCs w:val="24"/>
          <w:vertAlign w:val="superscript"/>
        </w:rPr>
        <w:t>rd</w:t>
      </w:r>
      <w:r>
        <w:rPr>
          <w:rFonts w:ascii="Arial" w:hAnsi="Arial" w:cs="Arial"/>
          <w:sz w:val="24"/>
          <w:szCs w:val="24"/>
        </w:rPr>
        <w:t xml:space="preserve"> May, still in Dundee. Stephen said that any group members who require overnight accommodation should contact George Malone. </w:t>
      </w:r>
    </w:p>
    <w:p w:rsidR="008A1CBF" w:rsidRPr="008A1CBF" w:rsidRDefault="008A1CBF" w:rsidP="00712D7C">
      <w:pPr>
        <w:numPr>
          <w:ilvl w:val="0"/>
          <w:numId w:val="2"/>
        </w:numPr>
        <w:spacing w:after="0"/>
        <w:rPr>
          <w:rFonts w:ascii="Arial" w:hAnsi="Arial" w:cs="Arial"/>
          <w:sz w:val="24"/>
          <w:szCs w:val="24"/>
        </w:rPr>
      </w:pPr>
    </w:p>
    <w:p w:rsidR="00712D7C" w:rsidRPr="009F3946" w:rsidRDefault="00712D7C" w:rsidP="00712D7C">
      <w:pPr>
        <w:numPr>
          <w:ilvl w:val="0"/>
          <w:numId w:val="1"/>
        </w:numPr>
        <w:spacing w:after="0"/>
        <w:rPr>
          <w:rFonts w:ascii="Arial" w:hAnsi="Arial" w:cs="Arial"/>
          <w:b/>
          <w:sz w:val="24"/>
          <w:szCs w:val="24"/>
        </w:rPr>
      </w:pPr>
      <w:r>
        <w:rPr>
          <w:rFonts w:ascii="Arial" w:hAnsi="Arial" w:cs="Arial"/>
          <w:b/>
          <w:sz w:val="24"/>
          <w:szCs w:val="24"/>
        </w:rPr>
        <w:t>Interpreter Oaths</w:t>
      </w:r>
    </w:p>
    <w:p w:rsidR="00712D7C" w:rsidRDefault="00712D7C" w:rsidP="00712D7C">
      <w:pPr>
        <w:spacing w:after="0"/>
        <w:rPr>
          <w:rFonts w:ascii="Arial" w:hAnsi="Arial" w:cs="Arial"/>
          <w:i/>
          <w:sz w:val="24"/>
          <w:szCs w:val="24"/>
        </w:rPr>
      </w:pPr>
    </w:p>
    <w:p w:rsidR="001E2B5C" w:rsidRDefault="00511A00" w:rsidP="00712D7C">
      <w:pPr>
        <w:spacing w:after="0"/>
        <w:rPr>
          <w:rFonts w:ascii="Arial" w:hAnsi="Arial" w:cs="Arial"/>
          <w:sz w:val="24"/>
          <w:szCs w:val="24"/>
        </w:rPr>
      </w:pPr>
      <w:r>
        <w:rPr>
          <w:rFonts w:ascii="Arial" w:hAnsi="Arial" w:cs="Arial"/>
          <w:sz w:val="24"/>
          <w:szCs w:val="24"/>
        </w:rPr>
        <w:lastRenderedPageBreak/>
        <w:t xml:space="preserve">Brenda spoke about an issue that was encountered by a lip speaker who attended court a few weeks ago. The lip speaker is a devout Christian and had stated that they could not “swear to God” during her oath and would rather take an affirmation. The lip speaker had three appointments and at the first two appointments there was no difficulty with her request; however at the third appointment, the Sheriff refused </w:t>
      </w:r>
      <w:r w:rsidR="001E2B5C">
        <w:rPr>
          <w:rFonts w:ascii="Arial" w:hAnsi="Arial" w:cs="Arial"/>
          <w:sz w:val="24"/>
          <w:szCs w:val="24"/>
        </w:rPr>
        <w:t xml:space="preserve">to deviate and the interpreter was </w:t>
      </w:r>
      <w:r w:rsidR="001303A4">
        <w:rPr>
          <w:rFonts w:ascii="Arial" w:hAnsi="Arial" w:cs="Arial"/>
          <w:sz w:val="24"/>
          <w:szCs w:val="24"/>
        </w:rPr>
        <w:t>asked to leave</w:t>
      </w:r>
      <w:r w:rsidR="001E2B5C">
        <w:rPr>
          <w:rFonts w:ascii="Arial" w:hAnsi="Arial" w:cs="Arial"/>
          <w:sz w:val="24"/>
          <w:szCs w:val="24"/>
        </w:rPr>
        <w:t xml:space="preserve"> the court which resulted in no interpreter being available for the accused. Brenda contacted Stephen about this</w:t>
      </w:r>
      <w:r w:rsidR="001303A4">
        <w:rPr>
          <w:rFonts w:ascii="Arial" w:hAnsi="Arial" w:cs="Arial"/>
          <w:sz w:val="24"/>
          <w:szCs w:val="24"/>
        </w:rPr>
        <w:t xml:space="preserve"> and he contacted </w:t>
      </w:r>
      <w:r w:rsidR="001E2B5C">
        <w:rPr>
          <w:rFonts w:ascii="Arial" w:hAnsi="Arial" w:cs="Arial"/>
          <w:sz w:val="24"/>
          <w:szCs w:val="24"/>
        </w:rPr>
        <w:t>the Sheriffdom Business Manager for that area</w:t>
      </w:r>
      <w:r w:rsidR="001303A4">
        <w:rPr>
          <w:rFonts w:ascii="Arial" w:hAnsi="Arial" w:cs="Arial"/>
          <w:sz w:val="24"/>
          <w:szCs w:val="24"/>
        </w:rPr>
        <w:t xml:space="preserve"> and he will speak to all concerned</w:t>
      </w:r>
      <w:r w:rsidR="001E2B5C">
        <w:rPr>
          <w:rFonts w:ascii="Arial" w:hAnsi="Arial" w:cs="Arial"/>
          <w:sz w:val="24"/>
          <w:szCs w:val="24"/>
        </w:rPr>
        <w:t xml:space="preserve">. </w:t>
      </w:r>
    </w:p>
    <w:p w:rsidR="001E2B5C" w:rsidRPr="001E2B5C" w:rsidRDefault="001E2B5C" w:rsidP="00712D7C">
      <w:pPr>
        <w:spacing w:after="0"/>
        <w:rPr>
          <w:rFonts w:ascii="Arial" w:hAnsi="Arial" w:cs="Arial"/>
          <w:sz w:val="24"/>
          <w:szCs w:val="24"/>
        </w:rPr>
      </w:pPr>
      <w:r>
        <w:rPr>
          <w:rFonts w:ascii="Arial" w:hAnsi="Arial" w:cs="Arial"/>
          <w:b/>
          <w:sz w:val="24"/>
          <w:szCs w:val="24"/>
        </w:rPr>
        <w:t xml:space="preserve">AP Feb13/006 </w:t>
      </w:r>
      <w:r>
        <w:rPr>
          <w:rFonts w:ascii="Arial" w:hAnsi="Arial" w:cs="Arial"/>
          <w:sz w:val="24"/>
          <w:szCs w:val="24"/>
        </w:rPr>
        <w:t>– Stephen to pass Brenda the contact details of the Sheriffdom Business Manager undertaking the investigation.</w:t>
      </w:r>
    </w:p>
    <w:p w:rsidR="001E2B5C" w:rsidRDefault="001E2B5C" w:rsidP="00712D7C">
      <w:pPr>
        <w:spacing w:after="0"/>
        <w:rPr>
          <w:rFonts w:ascii="Arial" w:hAnsi="Arial" w:cs="Arial"/>
          <w:sz w:val="24"/>
          <w:szCs w:val="24"/>
        </w:rPr>
      </w:pPr>
    </w:p>
    <w:p w:rsidR="001E2B5C" w:rsidRDefault="001E2B5C" w:rsidP="00712D7C">
      <w:pPr>
        <w:spacing w:after="0"/>
        <w:rPr>
          <w:rFonts w:ascii="Arial" w:hAnsi="Arial" w:cs="Arial"/>
          <w:sz w:val="24"/>
          <w:szCs w:val="24"/>
        </w:rPr>
      </w:pPr>
      <w:r>
        <w:rPr>
          <w:rFonts w:ascii="Arial" w:hAnsi="Arial" w:cs="Arial"/>
          <w:sz w:val="24"/>
          <w:szCs w:val="24"/>
        </w:rPr>
        <w:t>Brenda also raised the issue about the variation of oaths that are administered by the members of the Judiciary across the country. The question was also raised if there was an affirmation for interpreters.</w:t>
      </w:r>
    </w:p>
    <w:p w:rsidR="001E2B5C" w:rsidRDefault="001E2B5C" w:rsidP="001E2B5C">
      <w:pPr>
        <w:spacing w:after="0"/>
        <w:rPr>
          <w:rFonts w:ascii="Arial" w:hAnsi="Arial" w:cs="Arial"/>
          <w:sz w:val="24"/>
          <w:szCs w:val="24"/>
        </w:rPr>
      </w:pPr>
      <w:r>
        <w:rPr>
          <w:rFonts w:ascii="Arial" w:hAnsi="Arial" w:cs="Arial"/>
          <w:b/>
          <w:sz w:val="24"/>
          <w:szCs w:val="24"/>
        </w:rPr>
        <w:t xml:space="preserve">AP Feb13/007 – </w:t>
      </w:r>
      <w:r>
        <w:rPr>
          <w:rFonts w:ascii="Arial" w:hAnsi="Arial" w:cs="Arial"/>
          <w:sz w:val="24"/>
          <w:szCs w:val="24"/>
        </w:rPr>
        <w:t>Court Services Branch to look into affirmations for interpreters (that does not include the word, “swear”).</w:t>
      </w:r>
    </w:p>
    <w:p w:rsidR="00712D7C" w:rsidRPr="008A1CBF" w:rsidRDefault="00712D7C" w:rsidP="008A1CBF">
      <w:pPr>
        <w:spacing w:after="0"/>
        <w:rPr>
          <w:rFonts w:ascii="Arial" w:hAnsi="Arial" w:cs="Arial"/>
          <w:sz w:val="24"/>
          <w:szCs w:val="24"/>
        </w:rPr>
      </w:pPr>
      <w:r>
        <w:rPr>
          <w:rFonts w:ascii="Arial" w:hAnsi="Arial" w:cs="Arial"/>
          <w:sz w:val="24"/>
          <w:szCs w:val="24"/>
        </w:rPr>
        <w:t xml:space="preserve"> </w:t>
      </w:r>
    </w:p>
    <w:p w:rsidR="00712D7C" w:rsidRPr="009B447F" w:rsidRDefault="00712D7C" w:rsidP="00712D7C">
      <w:pPr>
        <w:numPr>
          <w:ilvl w:val="0"/>
          <w:numId w:val="1"/>
        </w:numPr>
        <w:spacing w:after="120"/>
        <w:rPr>
          <w:rFonts w:ascii="Arial" w:hAnsi="Arial" w:cs="Arial"/>
          <w:b/>
          <w:color w:val="000000"/>
          <w:sz w:val="26"/>
          <w:szCs w:val="26"/>
        </w:rPr>
      </w:pPr>
      <w:r w:rsidRPr="009B447F">
        <w:rPr>
          <w:rFonts w:ascii="Arial" w:hAnsi="Arial" w:cs="Arial"/>
          <w:b/>
          <w:color w:val="000000"/>
          <w:sz w:val="26"/>
          <w:szCs w:val="26"/>
        </w:rPr>
        <w:t>Mainstreaming Equality Report</w:t>
      </w:r>
    </w:p>
    <w:p w:rsidR="00BF1067" w:rsidRDefault="00BF1067" w:rsidP="00712D7C">
      <w:pPr>
        <w:spacing w:after="120"/>
        <w:rPr>
          <w:rFonts w:ascii="Arial" w:hAnsi="Arial" w:cs="Arial"/>
          <w:sz w:val="24"/>
          <w:szCs w:val="24"/>
          <w:lang w:val="en-US"/>
        </w:rPr>
      </w:pPr>
      <w:r>
        <w:rPr>
          <w:rFonts w:ascii="Arial" w:hAnsi="Arial" w:cs="Arial"/>
          <w:sz w:val="24"/>
          <w:szCs w:val="24"/>
          <w:lang w:val="en-US"/>
        </w:rPr>
        <w:t xml:space="preserve">The group thought that the report reads very well. Gordon commented that it was nice to see in black and white the progress that has been made in recent years. Stephen asked the group who the mainstreaming report should be aimed at. The group stated that it should be aimed at stakeholders, equality groups, justice partners and Scottish Ministers. </w:t>
      </w:r>
    </w:p>
    <w:p w:rsidR="00BF1067" w:rsidRDefault="00BF1067" w:rsidP="00712D7C">
      <w:pPr>
        <w:spacing w:after="120"/>
        <w:rPr>
          <w:rFonts w:ascii="Arial" w:hAnsi="Arial" w:cs="Arial"/>
          <w:sz w:val="24"/>
          <w:szCs w:val="24"/>
          <w:lang w:val="en-US"/>
        </w:rPr>
      </w:pPr>
      <w:r>
        <w:rPr>
          <w:rFonts w:ascii="Arial" w:hAnsi="Arial" w:cs="Arial"/>
          <w:sz w:val="24"/>
          <w:szCs w:val="24"/>
          <w:lang w:val="en-US"/>
        </w:rPr>
        <w:t>Niki said that the “Purpose” section should talk about commitment and not just compliance.</w:t>
      </w:r>
    </w:p>
    <w:p w:rsidR="00BF1067" w:rsidRDefault="00BF1067" w:rsidP="00712D7C">
      <w:pPr>
        <w:spacing w:after="120"/>
        <w:rPr>
          <w:rFonts w:ascii="Arial" w:hAnsi="Arial" w:cs="Arial"/>
          <w:sz w:val="24"/>
          <w:szCs w:val="24"/>
          <w:lang w:val="en-US"/>
        </w:rPr>
      </w:pPr>
      <w:r>
        <w:rPr>
          <w:rFonts w:ascii="Arial" w:hAnsi="Arial" w:cs="Arial"/>
          <w:b/>
          <w:sz w:val="24"/>
          <w:szCs w:val="24"/>
          <w:lang w:val="en-US"/>
        </w:rPr>
        <w:t xml:space="preserve">AP Feb13/008 – </w:t>
      </w:r>
      <w:r>
        <w:rPr>
          <w:rFonts w:ascii="Arial" w:hAnsi="Arial" w:cs="Arial"/>
          <w:sz w:val="24"/>
          <w:szCs w:val="24"/>
          <w:lang w:val="en-US"/>
        </w:rPr>
        <w:t>Colin to produce a foreword for the report</w:t>
      </w:r>
    </w:p>
    <w:p w:rsidR="00BF1067" w:rsidRDefault="00BF1067" w:rsidP="00712D7C">
      <w:pPr>
        <w:spacing w:after="120"/>
        <w:rPr>
          <w:rFonts w:ascii="Arial" w:hAnsi="Arial" w:cs="Arial"/>
          <w:sz w:val="24"/>
          <w:szCs w:val="24"/>
          <w:lang w:val="en-US"/>
        </w:rPr>
      </w:pPr>
      <w:proofErr w:type="gramStart"/>
      <w:r>
        <w:rPr>
          <w:rFonts w:ascii="Arial" w:hAnsi="Arial" w:cs="Arial"/>
          <w:b/>
          <w:sz w:val="24"/>
          <w:szCs w:val="24"/>
          <w:lang w:val="en-US"/>
        </w:rPr>
        <w:t xml:space="preserve">AP Feb13/009 – </w:t>
      </w:r>
      <w:r>
        <w:rPr>
          <w:rFonts w:ascii="Arial" w:hAnsi="Arial" w:cs="Arial"/>
          <w:sz w:val="24"/>
          <w:szCs w:val="24"/>
          <w:lang w:val="en-US"/>
        </w:rPr>
        <w:t xml:space="preserve">Stephen to </w:t>
      </w:r>
      <w:proofErr w:type="spellStart"/>
      <w:r>
        <w:rPr>
          <w:rFonts w:ascii="Arial" w:hAnsi="Arial" w:cs="Arial"/>
          <w:sz w:val="24"/>
          <w:szCs w:val="24"/>
          <w:lang w:val="en-US"/>
        </w:rPr>
        <w:t>finalise</w:t>
      </w:r>
      <w:proofErr w:type="spellEnd"/>
      <w:r>
        <w:rPr>
          <w:rFonts w:ascii="Arial" w:hAnsi="Arial" w:cs="Arial"/>
          <w:sz w:val="24"/>
          <w:szCs w:val="24"/>
          <w:lang w:val="en-US"/>
        </w:rPr>
        <w:t xml:space="preserve"> report and send to</w:t>
      </w:r>
      <w:r w:rsidR="00CD69F1">
        <w:rPr>
          <w:rFonts w:ascii="Arial" w:hAnsi="Arial" w:cs="Arial"/>
          <w:sz w:val="24"/>
          <w:szCs w:val="24"/>
          <w:lang w:val="en-US"/>
        </w:rPr>
        <w:t xml:space="preserve"> the</w:t>
      </w:r>
      <w:r>
        <w:rPr>
          <w:rFonts w:ascii="Arial" w:hAnsi="Arial" w:cs="Arial"/>
          <w:sz w:val="24"/>
          <w:szCs w:val="24"/>
          <w:lang w:val="en-US"/>
        </w:rPr>
        <w:t xml:space="preserve"> EAG for review prior to publication.</w:t>
      </w:r>
      <w:proofErr w:type="gramEnd"/>
    </w:p>
    <w:p w:rsidR="00BF1067" w:rsidRDefault="00BF1067" w:rsidP="00712D7C">
      <w:pPr>
        <w:spacing w:after="120"/>
        <w:rPr>
          <w:rFonts w:ascii="Arial" w:hAnsi="Arial" w:cs="Arial"/>
          <w:sz w:val="24"/>
          <w:szCs w:val="24"/>
          <w:lang w:val="en-US"/>
        </w:rPr>
      </w:pPr>
      <w:r>
        <w:rPr>
          <w:rFonts w:ascii="Arial" w:hAnsi="Arial" w:cs="Arial"/>
          <w:sz w:val="24"/>
          <w:szCs w:val="24"/>
          <w:lang w:val="en-US"/>
        </w:rPr>
        <w:t>Suzanne raised issues with the SCS Equality outcomes one and two. She said that outcome one was an activity and outcome two is a duty. Niki provided a suggestion on how outcome three could be expanded to incorporate staff. The group all agreed that the sentiments are correct but the wording for the first two objectives should be tweaked.</w:t>
      </w:r>
    </w:p>
    <w:p w:rsidR="00BF1067" w:rsidRDefault="00BF1067" w:rsidP="00712D7C">
      <w:pPr>
        <w:spacing w:after="120"/>
        <w:rPr>
          <w:rFonts w:ascii="Arial" w:hAnsi="Arial" w:cs="Arial"/>
          <w:sz w:val="24"/>
          <w:szCs w:val="24"/>
          <w:lang w:val="en-US"/>
        </w:rPr>
      </w:pPr>
      <w:proofErr w:type="gramStart"/>
      <w:r>
        <w:rPr>
          <w:rFonts w:ascii="Arial" w:hAnsi="Arial" w:cs="Arial"/>
          <w:b/>
          <w:sz w:val="24"/>
          <w:szCs w:val="24"/>
          <w:lang w:val="en-US"/>
        </w:rPr>
        <w:t>AP Feb13/0</w:t>
      </w:r>
      <w:r w:rsidR="00CD69F1">
        <w:rPr>
          <w:rFonts w:ascii="Arial" w:hAnsi="Arial" w:cs="Arial"/>
          <w:b/>
          <w:sz w:val="24"/>
          <w:szCs w:val="24"/>
          <w:lang w:val="en-US"/>
        </w:rPr>
        <w:t>10</w:t>
      </w:r>
      <w:r>
        <w:rPr>
          <w:rFonts w:ascii="Arial" w:hAnsi="Arial" w:cs="Arial"/>
          <w:b/>
          <w:sz w:val="24"/>
          <w:szCs w:val="24"/>
          <w:lang w:val="en-US"/>
        </w:rPr>
        <w:t xml:space="preserve"> – </w:t>
      </w:r>
      <w:r>
        <w:rPr>
          <w:rFonts w:ascii="Arial" w:hAnsi="Arial" w:cs="Arial"/>
          <w:sz w:val="24"/>
          <w:szCs w:val="24"/>
          <w:lang w:val="en-US"/>
        </w:rPr>
        <w:t>Stephen to tweak the equality outcomes and send to the EAG for review prior to publication.</w:t>
      </w:r>
      <w:proofErr w:type="gramEnd"/>
      <w:r>
        <w:rPr>
          <w:rFonts w:ascii="Arial" w:hAnsi="Arial" w:cs="Arial"/>
          <w:sz w:val="24"/>
          <w:szCs w:val="24"/>
          <w:lang w:val="en-US"/>
        </w:rPr>
        <w:t xml:space="preserve"> </w:t>
      </w:r>
    </w:p>
    <w:p w:rsidR="00BF1067" w:rsidRPr="00BF1067" w:rsidRDefault="00CD69F1" w:rsidP="00712D7C">
      <w:pPr>
        <w:spacing w:after="120"/>
        <w:rPr>
          <w:rFonts w:ascii="Arial" w:hAnsi="Arial" w:cs="Arial"/>
          <w:sz w:val="24"/>
          <w:szCs w:val="24"/>
          <w:lang w:val="en-US"/>
        </w:rPr>
      </w:pPr>
      <w:r>
        <w:rPr>
          <w:rFonts w:ascii="Arial" w:hAnsi="Arial" w:cs="Arial"/>
          <w:b/>
          <w:sz w:val="24"/>
          <w:szCs w:val="24"/>
          <w:lang w:val="en-US"/>
        </w:rPr>
        <w:t>AP Feb13/011</w:t>
      </w:r>
      <w:r w:rsidR="00BF1067">
        <w:rPr>
          <w:rFonts w:ascii="Arial" w:hAnsi="Arial" w:cs="Arial"/>
          <w:b/>
          <w:sz w:val="24"/>
          <w:szCs w:val="24"/>
          <w:lang w:val="en-US"/>
        </w:rPr>
        <w:t xml:space="preserve"> – </w:t>
      </w:r>
      <w:r w:rsidR="00BF1067">
        <w:rPr>
          <w:rFonts w:ascii="Arial" w:hAnsi="Arial" w:cs="Arial"/>
          <w:sz w:val="24"/>
          <w:szCs w:val="24"/>
          <w:lang w:val="en-US"/>
        </w:rPr>
        <w:t>Stephen to update the SCS Equality Action Plan</w:t>
      </w:r>
    </w:p>
    <w:p w:rsidR="0018125B" w:rsidRDefault="0018125B" w:rsidP="00712D7C">
      <w:pPr>
        <w:spacing w:after="120"/>
        <w:rPr>
          <w:rFonts w:ascii="Arial" w:hAnsi="Arial" w:cs="Arial"/>
          <w:sz w:val="24"/>
          <w:szCs w:val="24"/>
          <w:lang w:val="en-US"/>
        </w:rPr>
      </w:pPr>
    </w:p>
    <w:p w:rsidR="008A1CBF" w:rsidRDefault="008A1CBF" w:rsidP="00712D7C">
      <w:pPr>
        <w:spacing w:after="120"/>
        <w:rPr>
          <w:rFonts w:ascii="Arial" w:hAnsi="Arial" w:cs="Arial"/>
          <w:sz w:val="24"/>
          <w:szCs w:val="24"/>
          <w:lang w:val="en-US"/>
        </w:rPr>
      </w:pPr>
      <w:bookmarkStart w:id="0" w:name="_GoBack"/>
      <w:bookmarkEnd w:id="0"/>
    </w:p>
    <w:p w:rsidR="0018125B" w:rsidRDefault="0018125B" w:rsidP="00712D7C">
      <w:pPr>
        <w:numPr>
          <w:ilvl w:val="0"/>
          <w:numId w:val="1"/>
        </w:numPr>
        <w:spacing w:after="120"/>
        <w:rPr>
          <w:rFonts w:ascii="Arial" w:hAnsi="Arial" w:cs="Arial"/>
          <w:b/>
          <w:sz w:val="24"/>
          <w:szCs w:val="24"/>
          <w:lang w:val="en-US"/>
        </w:rPr>
      </w:pPr>
      <w:r>
        <w:rPr>
          <w:rFonts w:ascii="Arial" w:hAnsi="Arial" w:cs="Arial"/>
          <w:b/>
          <w:sz w:val="24"/>
          <w:szCs w:val="24"/>
          <w:lang w:val="en-US"/>
        </w:rPr>
        <w:t>AOB</w:t>
      </w:r>
    </w:p>
    <w:p w:rsidR="0018125B" w:rsidRDefault="0018125B" w:rsidP="0018125B">
      <w:pPr>
        <w:numPr>
          <w:ilvl w:val="1"/>
          <w:numId w:val="1"/>
        </w:numPr>
        <w:spacing w:after="120"/>
        <w:rPr>
          <w:rFonts w:ascii="Arial" w:hAnsi="Arial" w:cs="Arial"/>
          <w:b/>
          <w:sz w:val="24"/>
          <w:szCs w:val="24"/>
          <w:lang w:val="en-US"/>
        </w:rPr>
      </w:pPr>
      <w:r>
        <w:rPr>
          <w:rFonts w:ascii="Arial" w:hAnsi="Arial" w:cs="Arial"/>
          <w:b/>
          <w:sz w:val="24"/>
          <w:szCs w:val="24"/>
          <w:lang w:val="en-US"/>
        </w:rPr>
        <w:t>People Committee attendance</w:t>
      </w:r>
    </w:p>
    <w:p w:rsidR="00994183" w:rsidRDefault="00994183" w:rsidP="00994183">
      <w:pPr>
        <w:spacing w:after="120"/>
        <w:ind w:left="1080"/>
        <w:rPr>
          <w:rFonts w:ascii="Arial" w:hAnsi="Arial" w:cs="Arial"/>
          <w:sz w:val="24"/>
          <w:szCs w:val="24"/>
          <w:lang w:val="en-US"/>
        </w:rPr>
      </w:pPr>
      <w:r>
        <w:rPr>
          <w:rFonts w:ascii="Arial" w:hAnsi="Arial" w:cs="Arial"/>
          <w:sz w:val="24"/>
          <w:szCs w:val="24"/>
          <w:lang w:val="en-US"/>
        </w:rPr>
        <w:t>Stephen confirmed that he had spoken with Alan Swift and arranged for Colin to attend the next meeting on 15</w:t>
      </w:r>
      <w:r w:rsidRPr="00994183">
        <w:rPr>
          <w:rFonts w:ascii="Arial" w:hAnsi="Arial" w:cs="Arial"/>
          <w:sz w:val="24"/>
          <w:szCs w:val="24"/>
          <w:vertAlign w:val="superscript"/>
          <w:lang w:val="en-US"/>
        </w:rPr>
        <w:t>th</w:t>
      </w:r>
      <w:r>
        <w:rPr>
          <w:rFonts w:ascii="Arial" w:hAnsi="Arial" w:cs="Arial"/>
          <w:sz w:val="24"/>
          <w:szCs w:val="24"/>
          <w:lang w:val="en-US"/>
        </w:rPr>
        <w:t xml:space="preserve"> April. Suzanne asked for some background on the People Committee. Colin said it may also be nice for a few of the EAG members to attend the People Committee. </w:t>
      </w:r>
    </w:p>
    <w:p w:rsidR="00994183" w:rsidRDefault="00994183" w:rsidP="00994183">
      <w:pPr>
        <w:spacing w:after="120"/>
        <w:ind w:left="1080"/>
        <w:rPr>
          <w:rFonts w:ascii="Arial" w:hAnsi="Arial" w:cs="Arial"/>
          <w:sz w:val="24"/>
          <w:szCs w:val="24"/>
          <w:lang w:val="en-US"/>
        </w:rPr>
      </w:pPr>
      <w:r>
        <w:rPr>
          <w:rFonts w:ascii="Arial" w:hAnsi="Arial" w:cs="Arial"/>
          <w:sz w:val="24"/>
          <w:szCs w:val="24"/>
          <w:lang w:val="en-US"/>
        </w:rPr>
        <w:t xml:space="preserve">It was also agreed that there requires </w:t>
      </w:r>
      <w:proofErr w:type="gramStart"/>
      <w:r>
        <w:rPr>
          <w:rFonts w:ascii="Arial" w:hAnsi="Arial" w:cs="Arial"/>
          <w:sz w:val="24"/>
          <w:szCs w:val="24"/>
          <w:lang w:val="en-US"/>
        </w:rPr>
        <w:t>to be</w:t>
      </w:r>
      <w:proofErr w:type="gramEnd"/>
      <w:r>
        <w:rPr>
          <w:rFonts w:ascii="Arial" w:hAnsi="Arial" w:cs="Arial"/>
          <w:sz w:val="24"/>
          <w:szCs w:val="24"/>
          <w:lang w:val="en-US"/>
        </w:rPr>
        <w:t xml:space="preserve"> more linkage/ communication/ interaction between the EAG, People Committee and the Board. </w:t>
      </w:r>
    </w:p>
    <w:p w:rsidR="00994183" w:rsidRDefault="00994183" w:rsidP="00994183">
      <w:pPr>
        <w:spacing w:after="120"/>
        <w:rPr>
          <w:rFonts w:ascii="Arial" w:hAnsi="Arial" w:cs="Arial"/>
          <w:sz w:val="24"/>
          <w:szCs w:val="24"/>
          <w:lang w:val="en-US"/>
        </w:rPr>
      </w:pPr>
      <w:r>
        <w:rPr>
          <w:rFonts w:ascii="Arial" w:hAnsi="Arial" w:cs="Arial"/>
          <w:b/>
          <w:sz w:val="24"/>
          <w:szCs w:val="24"/>
          <w:lang w:val="en-US"/>
        </w:rPr>
        <w:t xml:space="preserve">AP Feb13/012 – </w:t>
      </w:r>
      <w:r>
        <w:rPr>
          <w:rFonts w:ascii="Arial" w:hAnsi="Arial" w:cs="Arial"/>
          <w:sz w:val="24"/>
          <w:szCs w:val="24"/>
          <w:lang w:val="en-US"/>
        </w:rPr>
        <w:t>Stephen to put a paper up to the People Committee (along with the mainstreaming report) explainin</w:t>
      </w:r>
      <w:r w:rsidR="002F6841">
        <w:rPr>
          <w:rFonts w:ascii="Arial" w:hAnsi="Arial" w:cs="Arial"/>
          <w:sz w:val="24"/>
          <w:szCs w:val="24"/>
          <w:lang w:val="en-US"/>
        </w:rPr>
        <w:t>g the background to the EAG.</w:t>
      </w:r>
    </w:p>
    <w:p w:rsidR="002F6841" w:rsidRPr="002F6841" w:rsidRDefault="002F6841" w:rsidP="00994183">
      <w:pPr>
        <w:spacing w:after="120"/>
        <w:rPr>
          <w:rFonts w:ascii="Arial" w:hAnsi="Arial" w:cs="Arial"/>
          <w:sz w:val="24"/>
          <w:szCs w:val="24"/>
          <w:lang w:val="en-US"/>
        </w:rPr>
      </w:pPr>
      <w:proofErr w:type="gramStart"/>
      <w:r>
        <w:rPr>
          <w:rFonts w:ascii="Arial" w:hAnsi="Arial" w:cs="Arial"/>
          <w:b/>
          <w:sz w:val="24"/>
          <w:szCs w:val="24"/>
          <w:lang w:val="en-US"/>
        </w:rPr>
        <w:t xml:space="preserve">AP Feb13/013 – </w:t>
      </w:r>
      <w:r>
        <w:rPr>
          <w:rFonts w:ascii="Arial" w:hAnsi="Arial" w:cs="Arial"/>
          <w:sz w:val="24"/>
          <w:szCs w:val="24"/>
          <w:lang w:val="en-US"/>
        </w:rPr>
        <w:t>Stephen to find out if there are enough spaces at the meeting on 15</w:t>
      </w:r>
      <w:r w:rsidRPr="002F6841">
        <w:rPr>
          <w:rFonts w:ascii="Arial" w:hAnsi="Arial" w:cs="Arial"/>
          <w:sz w:val="24"/>
          <w:szCs w:val="24"/>
          <w:vertAlign w:val="superscript"/>
          <w:lang w:val="en-US"/>
        </w:rPr>
        <w:t>th</w:t>
      </w:r>
      <w:r>
        <w:rPr>
          <w:rFonts w:ascii="Arial" w:hAnsi="Arial" w:cs="Arial"/>
          <w:sz w:val="24"/>
          <w:szCs w:val="24"/>
          <w:lang w:val="en-US"/>
        </w:rPr>
        <w:t xml:space="preserve"> April for 3 EAG members to attend.</w:t>
      </w:r>
      <w:proofErr w:type="gramEnd"/>
    </w:p>
    <w:p w:rsidR="0018125B" w:rsidRDefault="0018125B" w:rsidP="0018125B">
      <w:pPr>
        <w:numPr>
          <w:ilvl w:val="1"/>
          <w:numId w:val="1"/>
        </w:numPr>
        <w:spacing w:after="120"/>
        <w:rPr>
          <w:rFonts w:ascii="Arial" w:hAnsi="Arial" w:cs="Arial"/>
          <w:b/>
          <w:sz w:val="24"/>
          <w:szCs w:val="24"/>
          <w:lang w:val="en-US"/>
        </w:rPr>
      </w:pPr>
      <w:r>
        <w:rPr>
          <w:rFonts w:ascii="Arial" w:hAnsi="Arial" w:cs="Arial"/>
          <w:b/>
          <w:sz w:val="24"/>
          <w:szCs w:val="24"/>
          <w:lang w:val="en-US"/>
        </w:rPr>
        <w:t>Wo</w:t>
      </w:r>
      <w:r w:rsidR="002F6841">
        <w:rPr>
          <w:rFonts w:ascii="Arial" w:hAnsi="Arial" w:cs="Arial"/>
          <w:b/>
          <w:sz w:val="24"/>
          <w:szCs w:val="24"/>
          <w:lang w:val="en-US"/>
        </w:rPr>
        <w:t xml:space="preserve">rking with other justice </w:t>
      </w:r>
      <w:proofErr w:type="spellStart"/>
      <w:r w:rsidR="002F6841">
        <w:rPr>
          <w:rFonts w:ascii="Arial" w:hAnsi="Arial" w:cs="Arial"/>
          <w:b/>
          <w:sz w:val="24"/>
          <w:szCs w:val="24"/>
          <w:lang w:val="en-US"/>
        </w:rPr>
        <w:t>organisations</w:t>
      </w:r>
      <w:proofErr w:type="spellEnd"/>
    </w:p>
    <w:p w:rsidR="002F6841" w:rsidRPr="002F6841" w:rsidRDefault="002F6841" w:rsidP="002F6841">
      <w:pPr>
        <w:spacing w:after="120"/>
        <w:ind w:left="1080"/>
        <w:rPr>
          <w:rFonts w:ascii="Arial" w:hAnsi="Arial" w:cs="Arial"/>
          <w:sz w:val="24"/>
          <w:szCs w:val="24"/>
          <w:lang w:val="en-US"/>
        </w:rPr>
      </w:pPr>
      <w:r>
        <w:rPr>
          <w:rFonts w:ascii="Arial" w:hAnsi="Arial" w:cs="Arial"/>
          <w:sz w:val="24"/>
          <w:szCs w:val="24"/>
          <w:lang w:val="en-US"/>
        </w:rPr>
        <w:t>Stephen informed the group that Scottish Government</w:t>
      </w:r>
      <w:r w:rsidR="009E41DA">
        <w:rPr>
          <w:rFonts w:ascii="Arial" w:hAnsi="Arial" w:cs="Arial"/>
          <w:sz w:val="24"/>
          <w:szCs w:val="24"/>
          <w:lang w:val="en-US"/>
        </w:rPr>
        <w:t>’s justice department</w:t>
      </w:r>
      <w:r>
        <w:rPr>
          <w:rFonts w:ascii="Arial" w:hAnsi="Arial" w:cs="Arial"/>
          <w:sz w:val="24"/>
          <w:szCs w:val="24"/>
          <w:lang w:val="en-US"/>
        </w:rPr>
        <w:t xml:space="preserve"> </w:t>
      </w:r>
      <w:r w:rsidR="009E41DA">
        <w:rPr>
          <w:rFonts w:ascii="Arial" w:hAnsi="Arial" w:cs="Arial"/>
          <w:sz w:val="24"/>
          <w:szCs w:val="24"/>
          <w:lang w:val="en-US"/>
        </w:rPr>
        <w:t>is</w:t>
      </w:r>
      <w:r>
        <w:rPr>
          <w:rFonts w:ascii="Arial" w:hAnsi="Arial" w:cs="Arial"/>
          <w:sz w:val="24"/>
          <w:szCs w:val="24"/>
          <w:lang w:val="en-US"/>
        </w:rPr>
        <w:t xml:space="preserve"> trying to</w:t>
      </w:r>
      <w:r w:rsidR="009E41DA">
        <w:rPr>
          <w:rFonts w:ascii="Arial" w:hAnsi="Arial" w:cs="Arial"/>
          <w:sz w:val="24"/>
          <w:szCs w:val="24"/>
          <w:lang w:val="en-US"/>
        </w:rPr>
        <w:t xml:space="preserve"> co-ordinate equality activity.</w:t>
      </w:r>
      <w:r>
        <w:rPr>
          <w:rFonts w:ascii="Arial" w:hAnsi="Arial" w:cs="Arial"/>
          <w:sz w:val="24"/>
          <w:szCs w:val="24"/>
          <w:lang w:val="en-US"/>
        </w:rPr>
        <w:t xml:space="preserve"> He said that he has also spoken with Ruth </w:t>
      </w:r>
      <w:proofErr w:type="spellStart"/>
      <w:r>
        <w:rPr>
          <w:rFonts w:ascii="Arial" w:hAnsi="Arial" w:cs="Arial"/>
          <w:sz w:val="24"/>
          <w:szCs w:val="24"/>
          <w:lang w:val="en-US"/>
        </w:rPr>
        <w:t>McQuaid</w:t>
      </w:r>
      <w:proofErr w:type="spellEnd"/>
      <w:r>
        <w:rPr>
          <w:rFonts w:ascii="Arial" w:hAnsi="Arial" w:cs="Arial"/>
          <w:sz w:val="24"/>
          <w:szCs w:val="24"/>
          <w:lang w:val="en-US"/>
        </w:rPr>
        <w:t xml:space="preserve"> from Crown Office, Procurator Fiscal Service (COPFS) about joint community outreach programs. </w:t>
      </w:r>
    </w:p>
    <w:p w:rsidR="0018125B" w:rsidRDefault="0018125B" w:rsidP="0018125B">
      <w:pPr>
        <w:numPr>
          <w:ilvl w:val="1"/>
          <w:numId w:val="1"/>
        </w:numPr>
        <w:spacing w:after="120"/>
        <w:rPr>
          <w:rFonts w:ascii="Arial" w:hAnsi="Arial" w:cs="Arial"/>
          <w:b/>
          <w:sz w:val="24"/>
          <w:szCs w:val="24"/>
          <w:lang w:val="en-US"/>
        </w:rPr>
      </w:pPr>
      <w:r>
        <w:rPr>
          <w:rFonts w:ascii="Arial" w:hAnsi="Arial" w:cs="Arial"/>
          <w:b/>
          <w:sz w:val="24"/>
          <w:szCs w:val="24"/>
          <w:lang w:val="en-US"/>
        </w:rPr>
        <w:t>SCS Disability Group</w:t>
      </w:r>
    </w:p>
    <w:p w:rsidR="002F6841" w:rsidRPr="000F3E26" w:rsidRDefault="000F3E26" w:rsidP="002F6841">
      <w:pPr>
        <w:spacing w:after="120"/>
        <w:ind w:left="1080"/>
        <w:rPr>
          <w:rFonts w:ascii="Arial" w:hAnsi="Arial" w:cs="Arial"/>
          <w:sz w:val="24"/>
          <w:szCs w:val="24"/>
          <w:lang w:val="en-US"/>
        </w:rPr>
      </w:pPr>
      <w:r>
        <w:rPr>
          <w:rFonts w:ascii="Arial" w:hAnsi="Arial" w:cs="Arial"/>
          <w:sz w:val="24"/>
          <w:szCs w:val="24"/>
          <w:lang w:val="en-US"/>
        </w:rPr>
        <w:t>Nicola gave the group an update on the staff disability group earlier on in the meeting.</w:t>
      </w:r>
    </w:p>
    <w:p w:rsidR="0018125B" w:rsidRDefault="0018125B" w:rsidP="0018125B">
      <w:pPr>
        <w:numPr>
          <w:ilvl w:val="1"/>
          <w:numId w:val="1"/>
        </w:numPr>
        <w:spacing w:after="120"/>
        <w:rPr>
          <w:rFonts w:ascii="Arial" w:hAnsi="Arial" w:cs="Arial"/>
          <w:b/>
          <w:sz w:val="24"/>
          <w:szCs w:val="24"/>
          <w:lang w:val="en-US"/>
        </w:rPr>
      </w:pPr>
      <w:r>
        <w:rPr>
          <w:rFonts w:ascii="Arial" w:hAnsi="Arial" w:cs="Arial"/>
          <w:b/>
          <w:sz w:val="24"/>
          <w:szCs w:val="24"/>
          <w:lang w:val="en-US"/>
        </w:rPr>
        <w:t>SCS senior management changes</w:t>
      </w:r>
    </w:p>
    <w:p w:rsidR="000F3E26" w:rsidRPr="000F3E26" w:rsidRDefault="000F3E26" w:rsidP="000F3E26">
      <w:pPr>
        <w:spacing w:after="120"/>
        <w:ind w:left="1080"/>
        <w:rPr>
          <w:rFonts w:ascii="Arial" w:hAnsi="Arial" w:cs="Arial"/>
          <w:sz w:val="24"/>
          <w:szCs w:val="24"/>
          <w:lang w:val="en-US"/>
        </w:rPr>
      </w:pPr>
      <w:r>
        <w:rPr>
          <w:rFonts w:ascii="Arial" w:hAnsi="Arial" w:cs="Arial"/>
          <w:sz w:val="24"/>
          <w:szCs w:val="24"/>
          <w:lang w:val="en-US"/>
        </w:rPr>
        <w:t xml:space="preserve">Stephen updated the group on changes that have occurred at senior management level since the last EAG meeting. Eric McQueen has been appointed the new Chief Executive and will continue to be an equality champion. Stephen will be moving to work under the Chief Executive but has assured the group that he will still have Equality in his portfolio. Cliff Binning has come back to SCS from </w:t>
      </w:r>
      <w:proofErr w:type="spellStart"/>
      <w:r>
        <w:rPr>
          <w:rFonts w:ascii="Arial" w:hAnsi="Arial" w:cs="Arial"/>
          <w:sz w:val="24"/>
          <w:szCs w:val="24"/>
          <w:lang w:val="en-US"/>
        </w:rPr>
        <w:t>secondment</w:t>
      </w:r>
      <w:proofErr w:type="spellEnd"/>
      <w:r>
        <w:rPr>
          <w:rFonts w:ascii="Arial" w:hAnsi="Arial" w:cs="Arial"/>
          <w:sz w:val="24"/>
          <w:szCs w:val="24"/>
          <w:lang w:val="en-US"/>
        </w:rPr>
        <w:t xml:space="preserve"> to Scottish Government and is currently holding the post that Eric McQueen pr</w:t>
      </w:r>
      <w:r w:rsidR="00F31BDF">
        <w:rPr>
          <w:rFonts w:ascii="Arial" w:hAnsi="Arial" w:cs="Arial"/>
          <w:sz w:val="24"/>
          <w:szCs w:val="24"/>
          <w:lang w:val="en-US"/>
        </w:rPr>
        <w:t>eviously held</w:t>
      </w:r>
      <w:r w:rsidR="009E41DA">
        <w:rPr>
          <w:rFonts w:ascii="Arial" w:hAnsi="Arial" w:cs="Arial"/>
          <w:sz w:val="24"/>
          <w:szCs w:val="24"/>
          <w:lang w:val="en-US"/>
        </w:rPr>
        <w:t xml:space="preserve"> which will be boarded shortly</w:t>
      </w:r>
      <w:r w:rsidR="00F31BDF">
        <w:rPr>
          <w:rFonts w:ascii="Arial" w:hAnsi="Arial" w:cs="Arial"/>
          <w:sz w:val="24"/>
          <w:szCs w:val="24"/>
          <w:lang w:val="en-US"/>
        </w:rPr>
        <w:t xml:space="preserve">. There will be </w:t>
      </w:r>
      <w:r w:rsidR="009E41DA">
        <w:rPr>
          <w:rFonts w:ascii="Arial" w:hAnsi="Arial" w:cs="Arial"/>
          <w:sz w:val="24"/>
          <w:szCs w:val="24"/>
          <w:lang w:val="en-US"/>
        </w:rPr>
        <w:t>also</w:t>
      </w:r>
      <w:r w:rsidR="00F31BDF">
        <w:rPr>
          <w:rFonts w:ascii="Arial" w:hAnsi="Arial" w:cs="Arial"/>
          <w:sz w:val="24"/>
          <w:szCs w:val="24"/>
          <w:lang w:val="en-US"/>
        </w:rPr>
        <w:t xml:space="preserve"> </w:t>
      </w:r>
      <w:proofErr w:type="gramStart"/>
      <w:r w:rsidR="00F31BDF">
        <w:rPr>
          <w:rFonts w:ascii="Arial" w:hAnsi="Arial" w:cs="Arial"/>
          <w:sz w:val="24"/>
          <w:szCs w:val="24"/>
          <w:lang w:val="en-US"/>
        </w:rPr>
        <w:t>be</w:t>
      </w:r>
      <w:proofErr w:type="gramEnd"/>
      <w:r w:rsidR="00F31BDF">
        <w:rPr>
          <w:rFonts w:ascii="Arial" w:hAnsi="Arial" w:cs="Arial"/>
          <w:sz w:val="24"/>
          <w:szCs w:val="24"/>
          <w:lang w:val="en-US"/>
        </w:rPr>
        <w:t xml:space="preserve"> a recruitment </w:t>
      </w:r>
      <w:r w:rsidR="009E41DA">
        <w:rPr>
          <w:rFonts w:ascii="Arial" w:hAnsi="Arial" w:cs="Arial"/>
          <w:sz w:val="24"/>
          <w:szCs w:val="24"/>
          <w:lang w:val="en-US"/>
        </w:rPr>
        <w:t>exercise</w:t>
      </w:r>
      <w:r w:rsidR="00F31BDF">
        <w:rPr>
          <w:rFonts w:ascii="Arial" w:hAnsi="Arial" w:cs="Arial"/>
          <w:sz w:val="24"/>
          <w:szCs w:val="24"/>
          <w:lang w:val="en-US"/>
        </w:rPr>
        <w:t xml:space="preserve"> for a new Chief Financial Officer. </w:t>
      </w:r>
    </w:p>
    <w:p w:rsidR="0018125B" w:rsidRDefault="0018125B" w:rsidP="0018125B">
      <w:pPr>
        <w:numPr>
          <w:ilvl w:val="1"/>
          <w:numId w:val="1"/>
        </w:numPr>
        <w:spacing w:after="120"/>
        <w:rPr>
          <w:rFonts w:ascii="Arial" w:hAnsi="Arial" w:cs="Arial"/>
          <w:b/>
          <w:sz w:val="24"/>
          <w:szCs w:val="24"/>
          <w:lang w:val="en-US"/>
        </w:rPr>
      </w:pPr>
      <w:r>
        <w:rPr>
          <w:rFonts w:ascii="Arial" w:hAnsi="Arial" w:cs="Arial"/>
          <w:b/>
          <w:sz w:val="24"/>
          <w:szCs w:val="24"/>
          <w:lang w:val="en-US"/>
        </w:rPr>
        <w:t>CEDAW</w:t>
      </w:r>
    </w:p>
    <w:p w:rsidR="00F31BDF" w:rsidRPr="00F31BDF" w:rsidRDefault="00F31BDF" w:rsidP="00F31BDF">
      <w:pPr>
        <w:spacing w:after="120"/>
        <w:ind w:left="1080"/>
        <w:rPr>
          <w:rFonts w:ascii="Arial" w:hAnsi="Arial" w:cs="Arial"/>
          <w:sz w:val="24"/>
          <w:szCs w:val="24"/>
          <w:lang w:val="en-US"/>
        </w:rPr>
      </w:pPr>
      <w:r>
        <w:rPr>
          <w:rFonts w:ascii="Arial" w:hAnsi="Arial" w:cs="Arial"/>
          <w:sz w:val="24"/>
          <w:szCs w:val="24"/>
          <w:lang w:val="en-US"/>
        </w:rPr>
        <w:t>Niki informed the group that Engender and EHRC are hosting a joint seminar</w:t>
      </w:r>
      <w:r w:rsidR="00DF1882">
        <w:rPr>
          <w:rFonts w:ascii="Arial" w:hAnsi="Arial" w:cs="Arial"/>
          <w:sz w:val="24"/>
          <w:szCs w:val="24"/>
          <w:lang w:val="en-US"/>
        </w:rPr>
        <w:t xml:space="preserve"> called, “C</w:t>
      </w:r>
      <w:r>
        <w:rPr>
          <w:rFonts w:ascii="Arial" w:hAnsi="Arial" w:cs="Arial"/>
          <w:sz w:val="24"/>
          <w:szCs w:val="24"/>
          <w:lang w:val="en-US"/>
        </w:rPr>
        <w:t>hallenging discrimination against women</w:t>
      </w:r>
      <w:r w:rsidR="00DF1882">
        <w:rPr>
          <w:rFonts w:ascii="Arial" w:hAnsi="Arial" w:cs="Arial"/>
          <w:sz w:val="24"/>
          <w:szCs w:val="24"/>
          <w:lang w:val="en-US"/>
        </w:rPr>
        <w:t>: Using CEDAW to hold Government to account</w:t>
      </w:r>
      <w:proofErr w:type="gramStart"/>
      <w:r w:rsidR="00DF1882">
        <w:rPr>
          <w:rFonts w:ascii="Arial" w:hAnsi="Arial" w:cs="Arial"/>
          <w:sz w:val="24"/>
          <w:szCs w:val="24"/>
          <w:lang w:val="en-US"/>
        </w:rPr>
        <w:t xml:space="preserve">” </w:t>
      </w:r>
      <w:r>
        <w:rPr>
          <w:rFonts w:ascii="Arial" w:hAnsi="Arial" w:cs="Arial"/>
          <w:sz w:val="24"/>
          <w:szCs w:val="24"/>
          <w:lang w:val="en-US"/>
        </w:rPr>
        <w:t xml:space="preserve"> on</w:t>
      </w:r>
      <w:proofErr w:type="gramEnd"/>
      <w:r>
        <w:rPr>
          <w:rFonts w:ascii="Arial" w:hAnsi="Arial" w:cs="Arial"/>
          <w:sz w:val="24"/>
          <w:szCs w:val="24"/>
          <w:lang w:val="en-US"/>
        </w:rPr>
        <w:t xml:space="preserve"> 18</w:t>
      </w:r>
      <w:r w:rsidRPr="00F31BDF">
        <w:rPr>
          <w:rFonts w:ascii="Arial" w:hAnsi="Arial" w:cs="Arial"/>
          <w:sz w:val="24"/>
          <w:szCs w:val="24"/>
          <w:vertAlign w:val="superscript"/>
          <w:lang w:val="en-US"/>
        </w:rPr>
        <w:t>th</w:t>
      </w:r>
      <w:r>
        <w:rPr>
          <w:rFonts w:ascii="Arial" w:hAnsi="Arial" w:cs="Arial"/>
          <w:sz w:val="24"/>
          <w:szCs w:val="24"/>
          <w:lang w:val="en-US"/>
        </w:rPr>
        <w:t xml:space="preserve"> </w:t>
      </w:r>
      <w:r w:rsidR="00DF1882">
        <w:rPr>
          <w:rFonts w:ascii="Arial" w:hAnsi="Arial" w:cs="Arial"/>
          <w:sz w:val="24"/>
          <w:szCs w:val="24"/>
          <w:lang w:val="en-US"/>
        </w:rPr>
        <w:t>March 2013 with a guest speaker from the UN CEDAW Committee.</w:t>
      </w:r>
    </w:p>
    <w:p w:rsidR="0018125B" w:rsidRDefault="0018125B" w:rsidP="0018125B">
      <w:pPr>
        <w:numPr>
          <w:ilvl w:val="1"/>
          <w:numId w:val="1"/>
        </w:numPr>
        <w:spacing w:after="120"/>
        <w:rPr>
          <w:rFonts w:ascii="Arial" w:hAnsi="Arial" w:cs="Arial"/>
          <w:b/>
          <w:sz w:val="24"/>
          <w:szCs w:val="24"/>
          <w:lang w:val="en-US"/>
        </w:rPr>
      </w:pPr>
      <w:r>
        <w:rPr>
          <w:rFonts w:ascii="Arial" w:hAnsi="Arial" w:cs="Arial"/>
          <w:b/>
          <w:sz w:val="24"/>
          <w:szCs w:val="24"/>
          <w:lang w:val="en-US"/>
        </w:rPr>
        <w:t>Strasbo</w:t>
      </w:r>
      <w:r w:rsidR="00DF1882">
        <w:rPr>
          <w:rFonts w:ascii="Arial" w:hAnsi="Arial" w:cs="Arial"/>
          <w:b/>
          <w:sz w:val="24"/>
          <w:szCs w:val="24"/>
          <w:lang w:val="en-US"/>
        </w:rPr>
        <w:t>u</w:t>
      </w:r>
      <w:r>
        <w:rPr>
          <w:rFonts w:ascii="Arial" w:hAnsi="Arial" w:cs="Arial"/>
          <w:b/>
          <w:sz w:val="24"/>
          <w:szCs w:val="24"/>
          <w:lang w:val="en-US"/>
        </w:rPr>
        <w:t>rg Court</w:t>
      </w:r>
    </w:p>
    <w:p w:rsidR="00DF1882" w:rsidRPr="00DF1882" w:rsidRDefault="00DF1882" w:rsidP="00DF1882">
      <w:pPr>
        <w:spacing w:after="120"/>
        <w:ind w:left="1080"/>
        <w:rPr>
          <w:rFonts w:ascii="Arial" w:hAnsi="Arial" w:cs="Arial"/>
          <w:sz w:val="24"/>
          <w:szCs w:val="24"/>
          <w:lang w:val="en-US"/>
        </w:rPr>
      </w:pPr>
      <w:r>
        <w:rPr>
          <w:rFonts w:ascii="Arial" w:hAnsi="Arial" w:cs="Arial"/>
          <w:sz w:val="24"/>
          <w:szCs w:val="24"/>
          <w:lang w:val="en-US"/>
        </w:rPr>
        <w:t xml:space="preserve">Daniel gave the group an update on the recent </w:t>
      </w:r>
      <w:r w:rsidR="00BB64B9">
        <w:rPr>
          <w:rFonts w:ascii="Arial" w:hAnsi="Arial" w:cs="Arial"/>
          <w:sz w:val="24"/>
          <w:szCs w:val="24"/>
          <w:lang w:val="en-US"/>
        </w:rPr>
        <w:t>rulings from</w:t>
      </w:r>
      <w:r>
        <w:rPr>
          <w:rFonts w:ascii="Arial" w:hAnsi="Arial" w:cs="Arial"/>
          <w:sz w:val="24"/>
          <w:szCs w:val="24"/>
          <w:lang w:val="en-US"/>
        </w:rPr>
        <w:t xml:space="preserve"> the European Court of Human Rights</w:t>
      </w:r>
      <w:r w:rsidR="00BB64B9">
        <w:rPr>
          <w:rFonts w:ascii="Arial" w:hAnsi="Arial" w:cs="Arial"/>
          <w:sz w:val="24"/>
          <w:szCs w:val="24"/>
          <w:lang w:val="en-US"/>
        </w:rPr>
        <w:t xml:space="preserve"> regarding four UK Christians who had claimed to have suffered workplace discrimination because of their faith. Only one of the cases </w:t>
      </w:r>
      <w:proofErr w:type="gramStart"/>
      <w:r w:rsidR="00BB64B9">
        <w:rPr>
          <w:rFonts w:ascii="Arial" w:hAnsi="Arial" w:cs="Arial"/>
          <w:sz w:val="24"/>
          <w:szCs w:val="24"/>
          <w:lang w:val="en-US"/>
        </w:rPr>
        <w:t>were</w:t>
      </w:r>
      <w:proofErr w:type="gramEnd"/>
      <w:r w:rsidR="00BB64B9">
        <w:rPr>
          <w:rFonts w:ascii="Arial" w:hAnsi="Arial" w:cs="Arial"/>
          <w:sz w:val="24"/>
          <w:szCs w:val="24"/>
          <w:lang w:val="en-US"/>
        </w:rPr>
        <w:t xml:space="preserve"> upheld; therefore you cannot discriminate against a person by refusing to provide a service on the basis of faith.</w:t>
      </w:r>
    </w:p>
    <w:p w:rsidR="00712D7C" w:rsidRDefault="00712D7C" w:rsidP="00712D7C">
      <w:pPr>
        <w:spacing w:after="120"/>
        <w:rPr>
          <w:rFonts w:ascii="Arial" w:hAnsi="Arial" w:cs="Arial"/>
          <w:sz w:val="24"/>
          <w:szCs w:val="24"/>
          <w:lang w:val="en-US"/>
        </w:rPr>
      </w:pPr>
    </w:p>
    <w:p w:rsidR="00712D7C" w:rsidRDefault="00712D7C" w:rsidP="00712D7C">
      <w:pPr>
        <w:spacing w:after="120"/>
        <w:rPr>
          <w:rFonts w:ascii="Arial" w:hAnsi="Arial" w:cs="Arial"/>
          <w:sz w:val="24"/>
          <w:szCs w:val="24"/>
          <w:lang w:val="en-US"/>
        </w:rPr>
      </w:pPr>
    </w:p>
    <w:p w:rsidR="00712D7C" w:rsidRDefault="00712D7C" w:rsidP="00712D7C">
      <w:pPr>
        <w:spacing w:after="120"/>
        <w:rPr>
          <w:rFonts w:ascii="Arial" w:hAnsi="Arial" w:cs="Arial"/>
          <w:sz w:val="24"/>
          <w:szCs w:val="24"/>
          <w:lang w:val="en-US"/>
        </w:rPr>
      </w:pPr>
      <w:r>
        <w:rPr>
          <w:rFonts w:ascii="Arial" w:hAnsi="Arial" w:cs="Arial"/>
          <w:sz w:val="24"/>
          <w:szCs w:val="24"/>
          <w:lang w:val="en-US"/>
        </w:rPr>
        <w:br w:type="page"/>
        <w:t>Summary of action Points for this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/001</w:t>
            </w:r>
          </w:p>
        </w:tc>
        <w:tc>
          <w:tcPr>
            <w:tcW w:w="7433" w:type="dxa"/>
            <w:shd w:val="clear" w:color="auto" w:fill="auto"/>
          </w:tcPr>
          <w:p w:rsidR="00712D7C" w:rsidRPr="00CB4E28" w:rsidRDefault="00BB64B9" w:rsidP="0038457F">
            <w:pPr>
              <w:spacing w:after="0"/>
              <w:rPr>
                <w:rFonts w:ascii="Arial" w:hAnsi="Arial" w:cs="Arial"/>
                <w:sz w:val="24"/>
                <w:szCs w:val="24"/>
              </w:rPr>
            </w:pPr>
            <w:r>
              <w:rPr>
                <w:rFonts w:ascii="Arial" w:hAnsi="Arial" w:cs="Arial"/>
                <w:sz w:val="24"/>
                <w:szCs w:val="24"/>
              </w:rPr>
              <w:t>Stephen to attend the next meeting of the LGBT group in April 2013 and both he and Daniel will report back to the group with an update.</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/002</w:t>
            </w:r>
          </w:p>
        </w:tc>
        <w:tc>
          <w:tcPr>
            <w:tcW w:w="7433" w:type="dxa"/>
            <w:shd w:val="clear" w:color="auto" w:fill="auto"/>
          </w:tcPr>
          <w:p w:rsidR="00712D7C" w:rsidRPr="00CB4E28" w:rsidRDefault="00BB64B9" w:rsidP="0038457F">
            <w:pPr>
              <w:spacing w:after="120"/>
              <w:rPr>
                <w:rFonts w:ascii="Arial" w:hAnsi="Arial" w:cs="Arial"/>
                <w:sz w:val="24"/>
                <w:szCs w:val="24"/>
              </w:rPr>
            </w:pPr>
            <w:r>
              <w:rPr>
                <w:rFonts w:ascii="Arial" w:hAnsi="Arial" w:cs="Arial"/>
                <w:sz w:val="24"/>
                <w:szCs w:val="24"/>
              </w:rPr>
              <w:t>Nicola to speak to the chair of the staff disability group to find out if any members were experiencing difficulties with getting time away from their office/ place of work to attend meetings.</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/003</w:t>
            </w:r>
          </w:p>
        </w:tc>
        <w:tc>
          <w:tcPr>
            <w:tcW w:w="7433" w:type="dxa"/>
            <w:shd w:val="clear" w:color="auto" w:fill="auto"/>
          </w:tcPr>
          <w:p w:rsidR="00712D7C" w:rsidRPr="00CB4E28" w:rsidRDefault="00BB64B9" w:rsidP="0038457F">
            <w:pPr>
              <w:spacing w:after="0"/>
              <w:rPr>
                <w:rFonts w:ascii="Arial" w:hAnsi="Arial" w:cs="Arial"/>
                <w:sz w:val="24"/>
                <w:szCs w:val="24"/>
              </w:rPr>
            </w:pPr>
            <w:r>
              <w:rPr>
                <w:rFonts w:ascii="Arial" w:hAnsi="Arial" w:cs="Arial"/>
                <w:sz w:val="24"/>
                <w:szCs w:val="24"/>
              </w:rPr>
              <w:t>Colin to contact OPG to discuss an engagement event/ training in respect of Powers of Attorney and Guardianships.</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/004</w:t>
            </w:r>
          </w:p>
        </w:tc>
        <w:tc>
          <w:tcPr>
            <w:tcW w:w="7433" w:type="dxa"/>
            <w:shd w:val="clear" w:color="auto" w:fill="auto"/>
          </w:tcPr>
          <w:p w:rsidR="00712D7C" w:rsidRPr="00210FA5" w:rsidRDefault="00BB64B9" w:rsidP="0038457F">
            <w:pPr>
              <w:spacing w:after="120"/>
              <w:rPr>
                <w:rFonts w:ascii="Arial" w:hAnsi="Arial" w:cs="Arial"/>
                <w:sz w:val="24"/>
                <w:szCs w:val="24"/>
                <w:lang w:val="en-US"/>
              </w:rPr>
            </w:pPr>
            <w:r>
              <w:rPr>
                <w:rFonts w:ascii="Arial" w:hAnsi="Arial" w:cs="Arial"/>
                <w:sz w:val="24"/>
                <w:szCs w:val="24"/>
              </w:rPr>
              <w:t>Stephen to invite the Head of Communications to attend a future meeting of the EAG to discuss the issue of translated literature.</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/005</w:t>
            </w:r>
          </w:p>
        </w:tc>
        <w:tc>
          <w:tcPr>
            <w:tcW w:w="7433" w:type="dxa"/>
            <w:shd w:val="clear" w:color="auto" w:fill="auto"/>
          </w:tcPr>
          <w:p w:rsidR="00712D7C" w:rsidRPr="00CB4E28" w:rsidRDefault="00BB64B9" w:rsidP="0038457F">
            <w:pPr>
              <w:spacing w:after="120"/>
              <w:rPr>
                <w:rFonts w:ascii="Arial" w:hAnsi="Arial" w:cs="Arial"/>
                <w:sz w:val="24"/>
                <w:szCs w:val="24"/>
              </w:rPr>
            </w:pPr>
            <w:r>
              <w:rPr>
                <w:rFonts w:ascii="Arial" w:hAnsi="Arial" w:cs="Arial"/>
                <w:sz w:val="24"/>
                <w:szCs w:val="24"/>
              </w:rPr>
              <w:t>Vice- Chair role to be discussed at the next meeting</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/006</w:t>
            </w:r>
          </w:p>
        </w:tc>
        <w:tc>
          <w:tcPr>
            <w:tcW w:w="7433" w:type="dxa"/>
            <w:shd w:val="clear" w:color="auto" w:fill="auto"/>
          </w:tcPr>
          <w:p w:rsidR="00712D7C" w:rsidRPr="00210FA5" w:rsidRDefault="00BB64B9" w:rsidP="0038457F">
            <w:pPr>
              <w:spacing w:after="120"/>
              <w:rPr>
                <w:rFonts w:ascii="Arial" w:hAnsi="Arial" w:cs="Arial"/>
                <w:sz w:val="24"/>
                <w:szCs w:val="24"/>
                <w:lang w:val="en-US"/>
              </w:rPr>
            </w:pPr>
            <w:r>
              <w:rPr>
                <w:rFonts w:ascii="Arial" w:hAnsi="Arial" w:cs="Arial"/>
                <w:sz w:val="24"/>
                <w:szCs w:val="24"/>
              </w:rPr>
              <w:t>Stephen to pass Brenda the contact details of the Sheriffdom Business Manager undertaking the investigation.</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/007</w:t>
            </w:r>
          </w:p>
        </w:tc>
        <w:tc>
          <w:tcPr>
            <w:tcW w:w="7433" w:type="dxa"/>
            <w:shd w:val="clear" w:color="auto" w:fill="auto"/>
          </w:tcPr>
          <w:p w:rsidR="00712D7C" w:rsidRPr="00210FA5" w:rsidRDefault="00063E4D" w:rsidP="0038457F">
            <w:pPr>
              <w:spacing w:after="120"/>
              <w:rPr>
                <w:rFonts w:ascii="Arial" w:hAnsi="Arial" w:cs="Arial"/>
                <w:sz w:val="24"/>
                <w:szCs w:val="24"/>
                <w:lang w:val="en-US"/>
              </w:rPr>
            </w:pPr>
            <w:r>
              <w:rPr>
                <w:rFonts w:ascii="Arial" w:hAnsi="Arial" w:cs="Arial"/>
                <w:sz w:val="24"/>
                <w:szCs w:val="24"/>
              </w:rPr>
              <w:t>Court Services Branch to look into affirmations for interpreters (that does not include the word, “swear”).</w:t>
            </w:r>
          </w:p>
        </w:tc>
      </w:tr>
      <w:tr w:rsidR="00712D7C" w:rsidRPr="00CB4E28" w:rsidTr="0038457F">
        <w:tc>
          <w:tcPr>
            <w:tcW w:w="1809" w:type="dxa"/>
            <w:shd w:val="clear" w:color="auto" w:fill="auto"/>
          </w:tcPr>
          <w:p w:rsidR="00712D7C" w:rsidRPr="00CB4E28"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/008</w:t>
            </w:r>
          </w:p>
        </w:tc>
        <w:tc>
          <w:tcPr>
            <w:tcW w:w="7433" w:type="dxa"/>
            <w:shd w:val="clear" w:color="auto" w:fill="auto"/>
          </w:tcPr>
          <w:p w:rsidR="00712D7C" w:rsidRPr="00CB4E28" w:rsidRDefault="00063E4D" w:rsidP="0038457F">
            <w:pPr>
              <w:spacing w:after="120"/>
              <w:rPr>
                <w:rFonts w:ascii="Arial" w:hAnsi="Arial" w:cs="Arial"/>
                <w:sz w:val="24"/>
                <w:szCs w:val="24"/>
              </w:rPr>
            </w:pPr>
            <w:r>
              <w:rPr>
                <w:rFonts w:ascii="Arial" w:hAnsi="Arial" w:cs="Arial"/>
                <w:sz w:val="24"/>
                <w:szCs w:val="24"/>
                <w:lang w:val="en-US"/>
              </w:rPr>
              <w:t>Colin to produce a foreword for the report</w:t>
            </w:r>
          </w:p>
        </w:tc>
      </w:tr>
      <w:tr w:rsidR="00712D7C" w:rsidRPr="00210FA5" w:rsidTr="0038457F">
        <w:tc>
          <w:tcPr>
            <w:tcW w:w="1809" w:type="dxa"/>
            <w:shd w:val="clear" w:color="auto" w:fill="auto"/>
          </w:tcPr>
          <w:p w:rsidR="00712D7C" w:rsidRPr="00210FA5"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/009</w:t>
            </w:r>
          </w:p>
        </w:tc>
        <w:tc>
          <w:tcPr>
            <w:tcW w:w="7433" w:type="dxa"/>
            <w:shd w:val="clear" w:color="auto" w:fill="auto"/>
          </w:tcPr>
          <w:p w:rsidR="00712D7C" w:rsidRPr="00063E4D" w:rsidRDefault="00063E4D" w:rsidP="00063E4D">
            <w:pPr>
              <w:spacing w:after="120"/>
              <w:rPr>
                <w:rFonts w:ascii="Arial" w:hAnsi="Arial" w:cs="Arial"/>
                <w:sz w:val="24"/>
                <w:szCs w:val="24"/>
                <w:lang w:val="en-US"/>
              </w:rPr>
            </w:pPr>
            <w:r>
              <w:rPr>
                <w:rFonts w:ascii="Arial" w:hAnsi="Arial" w:cs="Arial"/>
                <w:sz w:val="24"/>
                <w:szCs w:val="24"/>
                <w:lang w:val="en-US"/>
              </w:rPr>
              <w:t xml:space="preserve">Stephen to </w:t>
            </w:r>
            <w:proofErr w:type="spellStart"/>
            <w:r>
              <w:rPr>
                <w:rFonts w:ascii="Arial" w:hAnsi="Arial" w:cs="Arial"/>
                <w:sz w:val="24"/>
                <w:szCs w:val="24"/>
                <w:lang w:val="en-US"/>
              </w:rPr>
              <w:t>finalise</w:t>
            </w:r>
            <w:proofErr w:type="spellEnd"/>
            <w:r>
              <w:rPr>
                <w:rFonts w:ascii="Arial" w:hAnsi="Arial" w:cs="Arial"/>
                <w:sz w:val="24"/>
                <w:szCs w:val="24"/>
                <w:lang w:val="en-US"/>
              </w:rPr>
              <w:t xml:space="preserve"> report and send to the EAG for review prior to publication.</w:t>
            </w:r>
          </w:p>
        </w:tc>
      </w:tr>
      <w:tr w:rsidR="00712D7C" w:rsidRPr="00210FA5" w:rsidTr="0038457F">
        <w:tc>
          <w:tcPr>
            <w:tcW w:w="1809" w:type="dxa"/>
            <w:shd w:val="clear" w:color="auto" w:fill="auto"/>
          </w:tcPr>
          <w:p w:rsidR="00712D7C" w:rsidRPr="00210FA5" w:rsidRDefault="00712D7C" w:rsidP="00BB64B9">
            <w:pPr>
              <w:spacing w:after="120"/>
              <w:rPr>
                <w:rFonts w:ascii="Arial" w:hAnsi="Arial" w:cs="Arial"/>
                <w:sz w:val="24"/>
                <w:szCs w:val="24"/>
              </w:rPr>
            </w:pPr>
            <w:r>
              <w:rPr>
                <w:rFonts w:ascii="Arial" w:hAnsi="Arial" w:cs="Arial"/>
                <w:sz w:val="24"/>
                <w:szCs w:val="24"/>
              </w:rPr>
              <w:t xml:space="preserve">AP </w:t>
            </w:r>
            <w:r w:rsidR="00BB64B9">
              <w:rPr>
                <w:rFonts w:ascii="Arial" w:hAnsi="Arial" w:cs="Arial"/>
                <w:sz w:val="24"/>
                <w:szCs w:val="24"/>
              </w:rPr>
              <w:t>Feb13</w:t>
            </w:r>
            <w:r>
              <w:rPr>
                <w:rFonts w:ascii="Arial" w:hAnsi="Arial" w:cs="Arial"/>
                <w:sz w:val="24"/>
                <w:szCs w:val="24"/>
              </w:rPr>
              <w:t>/010</w:t>
            </w:r>
          </w:p>
        </w:tc>
        <w:tc>
          <w:tcPr>
            <w:tcW w:w="7433" w:type="dxa"/>
            <w:shd w:val="clear" w:color="auto" w:fill="auto"/>
          </w:tcPr>
          <w:p w:rsidR="00712D7C" w:rsidRPr="00B64E86" w:rsidRDefault="00063E4D" w:rsidP="0038457F">
            <w:pPr>
              <w:spacing w:after="120"/>
              <w:rPr>
                <w:rFonts w:ascii="Arial" w:hAnsi="Arial" w:cs="Arial"/>
                <w:sz w:val="24"/>
                <w:szCs w:val="24"/>
                <w:lang w:val="en-US"/>
              </w:rPr>
            </w:pPr>
            <w:r>
              <w:rPr>
                <w:rFonts w:ascii="Arial" w:hAnsi="Arial" w:cs="Arial"/>
                <w:sz w:val="24"/>
                <w:szCs w:val="24"/>
                <w:lang w:val="en-US"/>
              </w:rPr>
              <w:t>Stephen to tweak the equality outcomes and send to the EAG for review prior to publication.</w:t>
            </w:r>
          </w:p>
        </w:tc>
      </w:tr>
      <w:tr w:rsidR="00712D7C" w:rsidRPr="00210FA5" w:rsidTr="0038457F">
        <w:tc>
          <w:tcPr>
            <w:tcW w:w="1809" w:type="dxa"/>
            <w:shd w:val="clear" w:color="auto" w:fill="auto"/>
          </w:tcPr>
          <w:p w:rsidR="00712D7C" w:rsidRPr="00210FA5" w:rsidRDefault="00BB64B9" w:rsidP="0038457F">
            <w:pPr>
              <w:spacing w:after="120"/>
              <w:rPr>
                <w:rFonts w:ascii="Arial" w:hAnsi="Arial" w:cs="Arial"/>
                <w:sz w:val="24"/>
                <w:szCs w:val="24"/>
              </w:rPr>
            </w:pPr>
            <w:r>
              <w:rPr>
                <w:rFonts w:ascii="Arial" w:hAnsi="Arial" w:cs="Arial"/>
                <w:sz w:val="24"/>
                <w:szCs w:val="24"/>
              </w:rPr>
              <w:t>AP Feb13/011</w:t>
            </w:r>
          </w:p>
        </w:tc>
        <w:tc>
          <w:tcPr>
            <w:tcW w:w="7433" w:type="dxa"/>
            <w:shd w:val="clear" w:color="auto" w:fill="auto"/>
          </w:tcPr>
          <w:p w:rsidR="00712D7C" w:rsidRPr="00210FA5" w:rsidRDefault="00063E4D" w:rsidP="0038457F">
            <w:pPr>
              <w:spacing w:after="0"/>
              <w:rPr>
                <w:rFonts w:ascii="Arial" w:hAnsi="Arial" w:cs="Arial"/>
                <w:sz w:val="24"/>
                <w:szCs w:val="24"/>
              </w:rPr>
            </w:pPr>
            <w:r>
              <w:rPr>
                <w:rFonts w:ascii="Arial" w:hAnsi="Arial" w:cs="Arial"/>
                <w:sz w:val="24"/>
                <w:szCs w:val="24"/>
                <w:lang w:val="en-US"/>
              </w:rPr>
              <w:t>Stephen to update the SCS Equality Action Plan</w:t>
            </w:r>
          </w:p>
        </w:tc>
      </w:tr>
      <w:tr w:rsidR="00712D7C" w:rsidRPr="00210FA5" w:rsidTr="0038457F">
        <w:tc>
          <w:tcPr>
            <w:tcW w:w="1809" w:type="dxa"/>
            <w:shd w:val="clear" w:color="auto" w:fill="auto"/>
          </w:tcPr>
          <w:p w:rsidR="00712D7C" w:rsidRPr="00210FA5" w:rsidRDefault="00BB64B9" w:rsidP="0038457F">
            <w:pPr>
              <w:spacing w:after="120"/>
              <w:rPr>
                <w:rFonts w:ascii="Arial" w:hAnsi="Arial" w:cs="Arial"/>
                <w:sz w:val="24"/>
                <w:szCs w:val="24"/>
              </w:rPr>
            </w:pPr>
            <w:r>
              <w:rPr>
                <w:rFonts w:ascii="Arial" w:hAnsi="Arial" w:cs="Arial"/>
                <w:sz w:val="24"/>
                <w:szCs w:val="24"/>
              </w:rPr>
              <w:t>AP Feb13/012</w:t>
            </w:r>
          </w:p>
        </w:tc>
        <w:tc>
          <w:tcPr>
            <w:tcW w:w="7433" w:type="dxa"/>
            <w:shd w:val="clear" w:color="auto" w:fill="auto"/>
          </w:tcPr>
          <w:p w:rsidR="00712D7C" w:rsidRPr="00210FA5" w:rsidRDefault="00063E4D" w:rsidP="0038457F">
            <w:pPr>
              <w:spacing w:after="120"/>
              <w:rPr>
                <w:rFonts w:ascii="Arial" w:hAnsi="Arial" w:cs="Arial"/>
                <w:sz w:val="24"/>
                <w:szCs w:val="24"/>
              </w:rPr>
            </w:pPr>
            <w:r>
              <w:rPr>
                <w:rFonts w:ascii="Arial" w:hAnsi="Arial" w:cs="Arial"/>
                <w:sz w:val="24"/>
                <w:szCs w:val="24"/>
                <w:lang w:val="en-US"/>
              </w:rPr>
              <w:t>Stephen to put a paper up to the People Committee (along with the mainstreaming report) explaining the background to the EAG.</w:t>
            </w:r>
          </w:p>
        </w:tc>
      </w:tr>
      <w:tr w:rsidR="00712D7C" w:rsidRPr="00210FA5" w:rsidTr="0038457F">
        <w:tc>
          <w:tcPr>
            <w:tcW w:w="1809" w:type="dxa"/>
            <w:shd w:val="clear" w:color="auto" w:fill="auto"/>
          </w:tcPr>
          <w:p w:rsidR="00712D7C" w:rsidRPr="00210FA5" w:rsidRDefault="00BB64B9" w:rsidP="0038457F">
            <w:pPr>
              <w:spacing w:after="120"/>
              <w:rPr>
                <w:rFonts w:ascii="Arial" w:hAnsi="Arial" w:cs="Arial"/>
                <w:sz w:val="24"/>
                <w:szCs w:val="24"/>
              </w:rPr>
            </w:pPr>
            <w:r>
              <w:rPr>
                <w:rFonts w:ascii="Arial" w:hAnsi="Arial" w:cs="Arial"/>
                <w:sz w:val="24"/>
                <w:szCs w:val="24"/>
              </w:rPr>
              <w:t>AP Feb13/013</w:t>
            </w:r>
          </w:p>
        </w:tc>
        <w:tc>
          <w:tcPr>
            <w:tcW w:w="7433" w:type="dxa"/>
            <w:shd w:val="clear" w:color="auto" w:fill="auto"/>
          </w:tcPr>
          <w:p w:rsidR="00712D7C" w:rsidRPr="00210FA5" w:rsidRDefault="00063E4D" w:rsidP="0038457F">
            <w:pPr>
              <w:spacing w:after="120"/>
              <w:rPr>
                <w:rFonts w:ascii="Arial" w:hAnsi="Arial" w:cs="Arial"/>
                <w:sz w:val="24"/>
                <w:szCs w:val="24"/>
              </w:rPr>
            </w:pPr>
            <w:r>
              <w:rPr>
                <w:rFonts w:ascii="Arial" w:hAnsi="Arial" w:cs="Arial"/>
                <w:sz w:val="24"/>
                <w:szCs w:val="24"/>
                <w:lang w:val="en-US"/>
              </w:rPr>
              <w:t>Stephen to find out if there are enough spaces at the meeting on 15</w:t>
            </w:r>
            <w:r w:rsidRPr="002F6841">
              <w:rPr>
                <w:rFonts w:ascii="Arial" w:hAnsi="Arial" w:cs="Arial"/>
                <w:sz w:val="24"/>
                <w:szCs w:val="24"/>
                <w:vertAlign w:val="superscript"/>
                <w:lang w:val="en-US"/>
              </w:rPr>
              <w:t>th</w:t>
            </w:r>
            <w:r>
              <w:rPr>
                <w:rFonts w:ascii="Arial" w:hAnsi="Arial" w:cs="Arial"/>
                <w:sz w:val="24"/>
                <w:szCs w:val="24"/>
                <w:lang w:val="en-US"/>
              </w:rPr>
              <w:t xml:space="preserve"> April for 3 EAG members to attend.</w:t>
            </w:r>
          </w:p>
        </w:tc>
      </w:tr>
    </w:tbl>
    <w:p w:rsidR="00712D7C" w:rsidRPr="00210FA5" w:rsidRDefault="00712D7C" w:rsidP="00712D7C">
      <w:pPr>
        <w:spacing w:after="120"/>
        <w:rPr>
          <w:rFonts w:ascii="Arial" w:hAnsi="Arial" w:cs="Arial"/>
          <w:sz w:val="24"/>
          <w:szCs w:val="24"/>
        </w:rPr>
      </w:pPr>
    </w:p>
    <w:p w:rsidR="00712D7C" w:rsidRPr="007770A0" w:rsidRDefault="00712D7C" w:rsidP="00712D7C">
      <w:pPr>
        <w:spacing w:after="120"/>
        <w:rPr>
          <w:rFonts w:ascii="Arial" w:hAnsi="Arial" w:cs="Arial"/>
          <w:sz w:val="24"/>
          <w:szCs w:val="24"/>
        </w:rPr>
      </w:pPr>
    </w:p>
    <w:p w:rsidR="007969F3" w:rsidRDefault="007969F3"/>
    <w:sectPr w:rsidR="007969F3" w:rsidSect="00CB4E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F8" w:rsidRDefault="000040F8" w:rsidP="00D01CB2">
      <w:pPr>
        <w:spacing w:after="0" w:line="240" w:lineRule="auto"/>
      </w:pPr>
      <w:r>
        <w:separator/>
      </w:r>
    </w:p>
  </w:endnote>
  <w:endnote w:type="continuationSeparator" w:id="0">
    <w:p w:rsidR="000040F8" w:rsidRDefault="000040F8" w:rsidP="00D0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C" w:rsidRDefault="008A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C" w:rsidRDefault="00CD69F1" w:rsidP="00F50F26">
    <w:pPr>
      <w:pStyle w:val="Footer"/>
    </w:pPr>
    <w:r>
      <w:t xml:space="preserve">Page </w:t>
    </w:r>
    <w:r w:rsidR="00D01CB2">
      <w:rPr>
        <w:b/>
      </w:rPr>
      <w:fldChar w:fldCharType="begin"/>
    </w:r>
    <w:r>
      <w:rPr>
        <w:b/>
      </w:rPr>
      <w:instrText xml:space="preserve"> PAGE  \* Arabic  \* MERGEFORMAT </w:instrText>
    </w:r>
    <w:r w:rsidR="00D01CB2">
      <w:rPr>
        <w:b/>
      </w:rPr>
      <w:fldChar w:fldCharType="separate"/>
    </w:r>
    <w:r w:rsidR="008A1CBF">
      <w:rPr>
        <w:b/>
        <w:noProof/>
      </w:rPr>
      <w:t>1</w:t>
    </w:r>
    <w:r w:rsidR="00D01CB2">
      <w:rPr>
        <w:b/>
      </w:rPr>
      <w:fldChar w:fldCharType="end"/>
    </w:r>
    <w:r>
      <w:t xml:space="preserve"> of </w:t>
    </w:r>
    <w:fldSimple w:instr=" NUMPAGES  \* Arabic  \* MERGEFORMAT ">
      <w:r w:rsidR="008A1CBF" w:rsidRPr="008A1CBF">
        <w:rPr>
          <w:b/>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C" w:rsidRDefault="008A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F8" w:rsidRDefault="000040F8" w:rsidP="00D01CB2">
      <w:pPr>
        <w:spacing w:after="0" w:line="240" w:lineRule="auto"/>
      </w:pPr>
      <w:r>
        <w:separator/>
      </w:r>
    </w:p>
  </w:footnote>
  <w:footnote w:type="continuationSeparator" w:id="0">
    <w:p w:rsidR="000040F8" w:rsidRDefault="000040F8" w:rsidP="00D0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C" w:rsidRDefault="008A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C" w:rsidRPr="00F50F26" w:rsidRDefault="00CD69F1" w:rsidP="00F50F26">
    <w:pPr>
      <w:pStyle w:val="Header"/>
      <w:jc w:val="center"/>
      <w:rPr>
        <w:sz w:val="32"/>
      </w:rPr>
    </w:pPr>
    <w:r w:rsidRPr="00F50F26">
      <w:rPr>
        <w:sz w:val="32"/>
      </w:rPr>
      <w:t>SCS Equalities Advisory Group</w:t>
    </w:r>
    <w:r w:rsidRPr="00D73A34">
      <w:rPr>
        <w:noProof/>
        <w:lang w:eastAsia="en-GB"/>
      </w:rPr>
      <w:t xml:space="preserve"> </w:t>
    </w:r>
    <w:r>
      <w:rPr>
        <w:noProof/>
        <w:lang w:eastAsia="en-GB"/>
      </w:rPr>
      <w:t xml:space="preserve">                                                        </w:t>
    </w:r>
    <w:r>
      <w:rPr>
        <w:noProof/>
        <w:lang w:eastAsia="en-GB"/>
      </w:rPr>
      <w:br/>
    </w:r>
    <w:r>
      <w:rPr>
        <w:noProof/>
        <w:lang w:eastAsia="en-GB"/>
      </w:rPr>
      <w:br/>
    </w:r>
    <w:r w:rsidR="009E41DA">
      <w:rPr>
        <w:noProof/>
        <w:lang w:eastAsia="en-GB"/>
      </w:rPr>
      <w:drawing>
        <wp:inline distT="0" distB="0" distL="0" distR="0">
          <wp:extent cx="13620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C" w:rsidRDefault="008A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8C7"/>
    <w:multiLevelType w:val="hybridMultilevel"/>
    <w:tmpl w:val="403E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10D1A"/>
    <w:multiLevelType w:val="hybridMultilevel"/>
    <w:tmpl w:val="3F2E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63B3B"/>
    <w:multiLevelType w:val="hybridMultilevel"/>
    <w:tmpl w:val="06E86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14C4D"/>
    <w:multiLevelType w:val="hybridMultilevel"/>
    <w:tmpl w:val="E3CC9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F7FF0"/>
    <w:multiLevelType w:val="hybridMultilevel"/>
    <w:tmpl w:val="EF7630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33D65631"/>
    <w:multiLevelType w:val="hybridMultilevel"/>
    <w:tmpl w:val="1AEE9074"/>
    <w:lvl w:ilvl="0" w:tplc="FF10B9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6A3F93"/>
    <w:multiLevelType w:val="hybridMultilevel"/>
    <w:tmpl w:val="6BEE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E59E4"/>
    <w:multiLevelType w:val="hybridMultilevel"/>
    <w:tmpl w:val="64823E8C"/>
    <w:lvl w:ilvl="0" w:tplc="2872FA1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6B3D4CDE"/>
    <w:multiLevelType w:val="hybridMultilevel"/>
    <w:tmpl w:val="5FB41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7C"/>
    <w:rsid w:val="000040F8"/>
    <w:rsid w:val="00063E4D"/>
    <w:rsid w:val="000F3E26"/>
    <w:rsid w:val="001303A4"/>
    <w:rsid w:val="0018125B"/>
    <w:rsid w:val="001937A7"/>
    <w:rsid w:val="001E2B5C"/>
    <w:rsid w:val="00234235"/>
    <w:rsid w:val="002F6841"/>
    <w:rsid w:val="004E0BB5"/>
    <w:rsid w:val="00511A00"/>
    <w:rsid w:val="005D52B9"/>
    <w:rsid w:val="00712D7C"/>
    <w:rsid w:val="007969F3"/>
    <w:rsid w:val="007A7D50"/>
    <w:rsid w:val="00823B3C"/>
    <w:rsid w:val="008A1CBF"/>
    <w:rsid w:val="00994183"/>
    <w:rsid w:val="009E41DA"/>
    <w:rsid w:val="00BB64B9"/>
    <w:rsid w:val="00BF1067"/>
    <w:rsid w:val="00C937FE"/>
    <w:rsid w:val="00CD69F1"/>
    <w:rsid w:val="00D01CB2"/>
    <w:rsid w:val="00DB043E"/>
    <w:rsid w:val="00DF1882"/>
    <w:rsid w:val="00F31BDF"/>
    <w:rsid w:val="00FE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7C"/>
    <w:pPr>
      <w:tabs>
        <w:tab w:val="center" w:pos="4513"/>
        <w:tab w:val="right" w:pos="9026"/>
      </w:tabs>
    </w:pPr>
  </w:style>
  <w:style w:type="character" w:customStyle="1" w:styleId="HeaderChar">
    <w:name w:val="Header Char"/>
    <w:basedOn w:val="DefaultParagraphFont"/>
    <w:link w:val="Header"/>
    <w:uiPriority w:val="99"/>
    <w:rsid w:val="00712D7C"/>
    <w:rPr>
      <w:rFonts w:ascii="Calibri" w:eastAsia="Calibri" w:hAnsi="Calibri" w:cs="Times New Roman"/>
    </w:rPr>
  </w:style>
  <w:style w:type="paragraph" w:styleId="Footer">
    <w:name w:val="footer"/>
    <w:basedOn w:val="Normal"/>
    <w:link w:val="FooterChar"/>
    <w:uiPriority w:val="99"/>
    <w:unhideWhenUsed/>
    <w:rsid w:val="00712D7C"/>
    <w:pPr>
      <w:tabs>
        <w:tab w:val="center" w:pos="4513"/>
        <w:tab w:val="right" w:pos="9026"/>
      </w:tabs>
    </w:pPr>
  </w:style>
  <w:style w:type="character" w:customStyle="1" w:styleId="FooterChar">
    <w:name w:val="Footer Char"/>
    <w:basedOn w:val="DefaultParagraphFont"/>
    <w:link w:val="Footer"/>
    <w:uiPriority w:val="99"/>
    <w:rsid w:val="00712D7C"/>
    <w:rPr>
      <w:rFonts w:ascii="Calibri" w:eastAsia="Calibri" w:hAnsi="Calibri" w:cs="Times New Roman"/>
    </w:rPr>
  </w:style>
  <w:style w:type="paragraph" w:styleId="ListParagraph">
    <w:name w:val="List Paragraph"/>
    <w:basedOn w:val="Normal"/>
    <w:uiPriority w:val="34"/>
    <w:qFormat/>
    <w:rsid w:val="00712D7C"/>
    <w:pPr>
      <w:ind w:left="720"/>
    </w:pPr>
  </w:style>
  <w:style w:type="paragraph" w:styleId="BalloonText">
    <w:name w:val="Balloon Text"/>
    <w:basedOn w:val="Normal"/>
    <w:link w:val="BalloonTextChar"/>
    <w:uiPriority w:val="99"/>
    <w:semiHidden/>
    <w:unhideWhenUsed/>
    <w:rsid w:val="004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7C"/>
    <w:pPr>
      <w:tabs>
        <w:tab w:val="center" w:pos="4513"/>
        <w:tab w:val="right" w:pos="9026"/>
      </w:tabs>
    </w:pPr>
  </w:style>
  <w:style w:type="character" w:customStyle="1" w:styleId="HeaderChar">
    <w:name w:val="Header Char"/>
    <w:basedOn w:val="DefaultParagraphFont"/>
    <w:link w:val="Header"/>
    <w:uiPriority w:val="99"/>
    <w:rsid w:val="00712D7C"/>
    <w:rPr>
      <w:rFonts w:ascii="Calibri" w:eastAsia="Calibri" w:hAnsi="Calibri" w:cs="Times New Roman"/>
    </w:rPr>
  </w:style>
  <w:style w:type="paragraph" w:styleId="Footer">
    <w:name w:val="footer"/>
    <w:basedOn w:val="Normal"/>
    <w:link w:val="FooterChar"/>
    <w:uiPriority w:val="99"/>
    <w:unhideWhenUsed/>
    <w:rsid w:val="00712D7C"/>
    <w:pPr>
      <w:tabs>
        <w:tab w:val="center" w:pos="4513"/>
        <w:tab w:val="right" w:pos="9026"/>
      </w:tabs>
    </w:pPr>
  </w:style>
  <w:style w:type="character" w:customStyle="1" w:styleId="FooterChar">
    <w:name w:val="Footer Char"/>
    <w:basedOn w:val="DefaultParagraphFont"/>
    <w:link w:val="Footer"/>
    <w:uiPriority w:val="99"/>
    <w:rsid w:val="00712D7C"/>
    <w:rPr>
      <w:rFonts w:ascii="Calibri" w:eastAsia="Calibri" w:hAnsi="Calibri" w:cs="Times New Roman"/>
    </w:rPr>
  </w:style>
  <w:style w:type="paragraph" w:styleId="ListParagraph">
    <w:name w:val="List Paragraph"/>
    <w:basedOn w:val="Normal"/>
    <w:uiPriority w:val="34"/>
    <w:qFormat/>
    <w:rsid w:val="00712D7C"/>
    <w:pPr>
      <w:ind w:left="720"/>
    </w:pPr>
  </w:style>
  <w:style w:type="paragraph" w:styleId="BalloonText">
    <w:name w:val="Balloon Text"/>
    <w:basedOn w:val="Normal"/>
    <w:link w:val="BalloonTextChar"/>
    <w:uiPriority w:val="99"/>
    <w:semiHidden/>
    <w:unhideWhenUsed/>
    <w:rsid w:val="004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CE4B-5D39-4BF9-ACC9-8CEA2C0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DrkNic</dc:creator>
  <cp:lastModifiedBy>gmalone</cp:lastModifiedBy>
  <cp:revision>3</cp:revision>
  <dcterms:created xsi:type="dcterms:W3CDTF">2013-09-02T07:30:00Z</dcterms:created>
  <dcterms:modified xsi:type="dcterms:W3CDTF">2013-09-02T07:32:00Z</dcterms:modified>
</cp:coreProperties>
</file>