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11D40" w14:textId="77777777" w:rsidR="00BE1B61" w:rsidRDefault="00BE1B61">
      <w:pPr>
        <w:pStyle w:val="BodyText"/>
        <w:spacing w:before="5"/>
        <w:ind w:left="0"/>
        <w:rPr>
          <w:rFonts w:ascii="Times New Roman"/>
          <w:sz w:val="27"/>
        </w:rPr>
      </w:pPr>
    </w:p>
    <w:p w14:paraId="4A4C0E65" w14:textId="77777777" w:rsidR="00BE1B61" w:rsidRPr="005268F6" w:rsidRDefault="00D63E64" w:rsidP="005F5BBB">
      <w:pPr>
        <w:pStyle w:val="Heading1"/>
        <w:rPr>
          <w:rFonts w:ascii="Nunito Sans ExtraBold" w:hAnsi="Nunito Sans ExtraBold"/>
        </w:rPr>
      </w:pPr>
      <w:r w:rsidRPr="005268F6">
        <w:rPr>
          <w:rFonts w:ascii="Nunito Sans ExtraBold" w:hAnsi="Nunito Sans ExtraBold"/>
        </w:rPr>
        <mc:AlternateContent>
          <mc:Choice Requires="wpg">
            <w:drawing>
              <wp:anchor distT="0" distB="0" distL="114300" distR="114300" simplePos="0" relativeHeight="15729152" behindDoc="0" locked="0" layoutInCell="1" allowOverlap="1" wp14:anchorId="4C9F2A7B" wp14:editId="343BF09C">
                <wp:simplePos x="0" y="0"/>
                <wp:positionH relativeFrom="page">
                  <wp:posOffset>4479290</wp:posOffset>
                </wp:positionH>
                <wp:positionV relativeFrom="paragraph">
                  <wp:posOffset>-200025</wp:posOffset>
                </wp:positionV>
                <wp:extent cx="2726690" cy="798195"/>
                <wp:effectExtent l="0" t="0" r="0" b="1905"/>
                <wp:wrapSquare wrapText="bothSides"/>
                <wp:docPr id="3" name="docshapegroup1" descr="The logo of the Scottish Courts and Tribunals Service" title="Scottish Courts and Tribunals Servic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6690" cy="798195"/>
                          <a:chOff x="7052" y="-323"/>
                          <a:chExt cx="4294" cy="1257"/>
                        </a:xfrm>
                      </wpg:grpSpPr>
                      <pic:pic xmlns:pic="http://schemas.openxmlformats.org/drawingml/2006/picture">
                        <pic:nvPicPr>
                          <pic:cNvPr id="4"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45" y="665"/>
                            <a:ext cx="142"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52" y="-323"/>
                            <a:ext cx="4294" cy="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42BC7D" id="docshapegroup1" o:spid="_x0000_s1026" alt="Title: Scottish Courts and Tribunals Service Logo - Description: The logo of the Scottish Courts and Tribunals Service" style="position:absolute;margin-left:352.7pt;margin-top:-15.75pt;width:214.7pt;height:62.85pt;z-index:15729152;mso-position-horizontal-relative:page" coordorigin="7052,-323" coordsize="4294,12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0045;top:665;width:142;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">
                  <v:imagedata r:id="rId13" o:title=""/>
                </v:shape>
                <v:shape id="docshape3" o:spid="_x0000_s1028" type="#_x0000_t75" style="position:absolute;left:7052;top:-323;width:4294;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">
                  <v:imagedata r:id="rId14" o:title=""/>
                </v:shape>
                <w10:wrap type="square" anchorx="page"/>
              </v:group>
            </w:pict>
          </mc:Fallback>
        </mc:AlternateContent>
      </w:r>
      <w:r w:rsidR="00A140A0" w:rsidRPr="005268F6">
        <w:rPr>
          <w:rFonts w:ascii="Nunito Sans ExtraBold" w:hAnsi="Nunito Sans ExtraBold"/>
        </w:rPr>
        <w:t>Guide to Applying for Expenses for Jury</w:t>
      </w:r>
      <w:r w:rsidR="007C566E" w:rsidRPr="005268F6">
        <w:rPr>
          <w:rFonts w:ascii="Nunito Sans ExtraBold" w:hAnsi="Nunito Sans ExtraBold"/>
        </w:rPr>
        <w:t xml:space="preserve"> </w:t>
      </w:r>
      <w:r w:rsidR="00A140A0" w:rsidRPr="005268F6">
        <w:rPr>
          <w:rFonts w:ascii="Nunito Sans ExtraBold" w:hAnsi="Nunito Sans ExtraBold"/>
        </w:rPr>
        <w:t>Service</w:t>
      </w:r>
      <w:r w:rsidR="007C566E" w:rsidRPr="005268F6">
        <w:rPr>
          <w:rFonts w:ascii="Nunito Sans ExtraBold" w:hAnsi="Nunito Sans ExtraBold"/>
        </w:rPr>
        <w:t xml:space="preserve"> – </w:t>
      </w:r>
      <w:r w:rsidR="00A140A0" w:rsidRPr="005268F6">
        <w:rPr>
          <w:rFonts w:ascii="Nunito Sans ExtraBold" w:hAnsi="Nunito Sans ExtraBold"/>
        </w:rPr>
        <w:t>Digital Expenses Claim</w:t>
      </w:r>
      <w:r w:rsidR="000D1505" w:rsidRPr="005268F6">
        <w:rPr>
          <w:rFonts w:ascii="Nunito Sans ExtraBold" w:hAnsi="Nunito Sans ExtraBold"/>
        </w:rPr>
        <w:t xml:space="preserve"> </w:t>
      </w:r>
    </w:p>
    <w:p w14:paraId="19EEFF96" w14:textId="5988A6B7" w:rsidR="003C3933" w:rsidRDefault="003C3933" w:rsidP="00751039">
      <w:pPr>
        <w:rPr>
          <w:rFonts w:ascii="Nunito Sans" w:hAnsi="Nunito Sans"/>
          <w:sz w:val="24"/>
          <w:szCs w:val="24"/>
        </w:rPr>
      </w:pPr>
      <w:r w:rsidRPr="005268F6">
        <w:rPr>
          <w:rFonts w:ascii="Nunito Sans" w:hAnsi="Nunito Sans"/>
          <w:noProof/>
          <w:sz w:val="24"/>
          <w:szCs w:val="24"/>
          <w:lang w:val="en-GB" w:eastAsia="en-GB"/>
        </w:rPr>
        <mc:AlternateContent>
          <mc:Choice Requires="wps">
            <w:drawing>
              <wp:anchor distT="0" distB="0" distL="0" distR="0" simplePos="0" relativeHeight="251661312" behindDoc="1" locked="0" layoutInCell="1" allowOverlap="1" wp14:anchorId="1A61B147" wp14:editId="68225A8D">
                <wp:simplePos x="0" y="0"/>
                <wp:positionH relativeFrom="page">
                  <wp:align>center</wp:align>
                </wp:positionH>
                <wp:positionV relativeFrom="paragraph">
                  <wp:posOffset>1806575</wp:posOffset>
                </wp:positionV>
                <wp:extent cx="6833870" cy="2357120"/>
                <wp:effectExtent l="0" t="0" r="24130" b="2413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23571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E00341" w14:textId="77777777" w:rsidR="00BE1B61" w:rsidRPr="001D025E" w:rsidRDefault="00A140A0" w:rsidP="004B316D">
                            <w:pPr>
                              <w:pStyle w:val="Heading2"/>
                            </w:pPr>
                            <w:r w:rsidRPr="001D025E">
                              <w:t>What can I claim?</w:t>
                            </w:r>
                          </w:p>
                          <w:p w14:paraId="62E9B2B9" w14:textId="77777777" w:rsidR="00BE1B61" w:rsidRPr="001D025E" w:rsidRDefault="00A140A0" w:rsidP="00751039">
                            <w:pPr>
                              <w:rPr>
                                <w:rFonts w:ascii="Nunito Sans" w:hAnsi="Nunito Sans"/>
                                <w:szCs w:val="24"/>
                              </w:rPr>
                            </w:pPr>
                            <w:r w:rsidRPr="001D025E">
                              <w:rPr>
                                <w:rFonts w:ascii="Nunito Sans" w:hAnsi="Nunito Sans"/>
                                <w:szCs w:val="24"/>
                              </w:rPr>
                              <w:t xml:space="preserve">You </w:t>
                            </w:r>
                            <w:r w:rsidRPr="001D025E">
                              <w:rPr>
                                <w:rFonts w:ascii="Nunito Sans" w:hAnsi="Nunito Sans"/>
                                <w:b/>
                                <w:szCs w:val="24"/>
                              </w:rPr>
                              <w:t>may</w:t>
                            </w:r>
                            <w:r w:rsidRPr="001D025E">
                              <w:rPr>
                                <w:rFonts w:ascii="Nunito Sans" w:hAnsi="Nunito Sans"/>
                                <w:szCs w:val="24"/>
                              </w:rPr>
                              <w:t xml:space="preserve"> be entitled to six kinds of allowance:</w:t>
                            </w:r>
                          </w:p>
                          <w:p w14:paraId="3A7A4271"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Travel</w:t>
                            </w:r>
                            <w:r w:rsidRPr="001D025E">
                              <w:rPr>
                                <w:rFonts w:ascii="Nunito Sans Light" w:hAnsi="Nunito Sans Light"/>
                              </w:rPr>
                              <w:t xml:space="preserve"> – for the cost of transport to court.</w:t>
                            </w:r>
                          </w:p>
                          <w:p w14:paraId="7F53BDB7"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Subsistence</w:t>
                            </w:r>
                            <w:r w:rsidRPr="001D025E">
                              <w:rPr>
                                <w:rFonts w:ascii="Nunito Sans Light" w:hAnsi="Nunito Sans Light"/>
                              </w:rPr>
                              <w:t xml:space="preserve"> – for the extra cost of meals etc. that you buy while attending court.</w:t>
                            </w:r>
                          </w:p>
                          <w:p w14:paraId="4AA21F6C" w14:textId="77777777" w:rsidR="00BE1B61" w:rsidRPr="001D025E" w:rsidRDefault="00A140A0" w:rsidP="00E21286">
                            <w:pPr>
                              <w:pStyle w:val="ListParagraph"/>
                              <w:numPr>
                                <w:ilvl w:val="0"/>
                                <w:numId w:val="3"/>
                              </w:numPr>
                              <w:rPr>
                                <w:rFonts w:ascii="Nunito Sans Light" w:hAnsi="Nunito Sans Light"/>
                              </w:rPr>
                            </w:pPr>
                            <w:r w:rsidRPr="0044427E">
                              <w:rPr>
                                <w:rFonts w:ascii="Nunito Sans Light" w:hAnsi="Nunito Sans Light"/>
                                <w:b/>
                              </w:rPr>
                              <w:t>Loss of earnings</w:t>
                            </w:r>
                            <w:r w:rsidR="007C566E" w:rsidRPr="0044427E">
                              <w:rPr>
                                <w:rFonts w:ascii="Nunito Sans Light" w:hAnsi="Nunito Sans Light"/>
                                <w:b/>
                              </w:rPr>
                              <w:t xml:space="preserve"> </w:t>
                            </w:r>
                            <w:r w:rsidRPr="0044427E">
                              <w:rPr>
                                <w:rFonts w:ascii="Nunito Sans Light" w:hAnsi="Nunito Sans Light"/>
                                <w:b/>
                              </w:rPr>
                              <w:t>or benefits</w:t>
                            </w:r>
                            <w:r w:rsidRPr="001D025E">
                              <w:rPr>
                                <w:rFonts w:ascii="Nunito Sans Light" w:hAnsi="Nunito Sans Light"/>
                              </w:rPr>
                              <w:t>.</w:t>
                            </w:r>
                          </w:p>
                          <w:p w14:paraId="489C5B82"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Childminding</w:t>
                            </w:r>
                            <w:r w:rsidRPr="001D025E">
                              <w:rPr>
                                <w:rFonts w:ascii="Nunito Sans Light" w:hAnsi="Nunito Sans Light"/>
                              </w:rPr>
                              <w:t xml:space="preserve"> – for the extra cost of childminding and babysitting.</w:t>
                            </w:r>
                          </w:p>
                          <w:p w14:paraId="316F6BEF"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Adult carer allowance</w:t>
                            </w:r>
                            <w:r w:rsidRPr="001D025E">
                              <w:rPr>
                                <w:rFonts w:ascii="Nunito Sans Light" w:hAnsi="Nunito Sans Light"/>
                              </w:rPr>
                              <w:t xml:space="preserve"> – for the extra cost of caring for a dependant adult.</w:t>
                            </w:r>
                          </w:p>
                          <w:p w14:paraId="1A8C8445"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Other expenses</w:t>
                            </w:r>
                            <w:r w:rsidRPr="001D025E">
                              <w:rPr>
                                <w:rFonts w:ascii="Nunito Sans Light" w:hAnsi="Nunito Sans Light"/>
                              </w:rPr>
                              <w:t xml:space="preserve"> – you may be entitled to claim for any other unusual expenses. More details about all allowances are given in the sections below.</w:t>
                            </w:r>
                          </w:p>
                          <w:p w14:paraId="1BBB19BE" w14:textId="77777777" w:rsidR="00BE1B61" w:rsidRPr="001D025E" w:rsidRDefault="00A140A0" w:rsidP="00751039">
                            <w:pPr>
                              <w:rPr>
                                <w:rFonts w:ascii="Nunito Sans" w:hAnsi="Nunito Sans"/>
                                <w:szCs w:val="24"/>
                              </w:rPr>
                            </w:pPr>
                            <w:r w:rsidRPr="001D025E">
                              <w:rPr>
                                <w:rFonts w:ascii="Nunito Sans" w:hAnsi="Nunito Sans"/>
                                <w:b/>
                                <w:szCs w:val="24"/>
                              </w:rPr>
                              <w:t>Please note:</w:t>
                            </w:r>
                            <w:r w:rsidRPr="001D025E">
                              <w:rPr>
                                <w:rFonts w:ascii="Nunito Sans" w:hAnsi="Nunito Sans"/>
                                <w:szCs w:val="24"/>
                              </w:rPr>
                              <w:t xml:space="preserve"> There are maximum amounts which can be claimed for different allowances which are fixed by Scottish Ministers. The maximum amounts payable are given in this guide. There is no scope for any juror to be paid more than these maximum amounts.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B147" id="_x0000_t202" coordsize="21600,21600" o:spt="202" path="m,l,21600r21600,l21600,xe">
                <v:stroke joinstyle="miter"/>
                <v:path gradientshapeok="t" o:connecttype="rect"/>
              </v:shapetype>
              <v:shape id="docshape4" o:spid="_x0000_s1026" type="#_x0000_t202" style="position:absolute;margin-left:0;margin-top:142.25pt;width:538.1pt;height:185.6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" filled="f" strokeweight=".5pt">
                <v:textbox inset="0,0,0,0">
                  <w:txbxContent>
                    <w:p w14:paraId="2EE00341" w14:textId="77777777" w:rsidR="00BE1B61" w:rsidRPr="001D025E" w:rsidRDefault="00A140A0" w:rsidP="004B316D">
                      <w:pPr>
                        <w:pStyle w:val="Heading2"/>
                      </w:pPr>
                      <w:r w:rsidRPr="001D025E">
                        <w:t>What can I claim?</w:t>
                      </w:r>
                    </w:p>
                    <w:p w14:paraId="62E9B2B9" w14:textId="77777777" w:rsidR="00BE1B61" w:rsidRPr="001D025E" w:rsidRDefault="00A140A0" w:rsidP="00751039">
                      <w:pPr>
                        <w:rPr>
                          <w:rFonts w:ascii="Nunito Sans" w:hAnsi="Nunito Sans"/>
                          <w:szCs w:val="24"/>
                        </w:rPr>
                      </w:pPr>
                      <w:r w:rsidRPr="001D025E">
                        <w:rPr>
                          <w:rFonts w:ascii="Nunito Sans" w:hAnsi="Nunito Sans"/>
                          <w:szCs w:val="24"/>
                        </w:rPr>
                        <w:t xml:space="preserve">You </w:t>
                      </w:r>
                      <w:r w:rsidRPr="001D025E">
                        <w:rPr>
                          <w:rFonts w:ascii="Nunito Sans" w:hAnsi="Nunito Sans"/>
                          <w:b/>
                          <w:szCs w:val="24"/>
                        </w:rPr>
                        <w:t>may</w:t>
                      </w:r>
                      <w:r w:rsidRPr="001D025E">
                        <w:rPr>
                          <w:rFonts w:ascii="Nunito Sans" w:hAnsi="Nunito Sans"/>
                          <w:szCs w:val="24"/>
                        </w:rPr>
                        <w:t xml:space="preserve"> be entitled to six kinds of allowance:</w:t>
                      </w:r>
                    </w:p>
                    <w:p w14:paraId="3A7A4271"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Travel</w:t>
                      </w:r>
                      <w:r w:rsidRPr="001D025E">
                        <w:rPr>
                          <w:rFonts w:ascii="Nunito Sans Light" w:hAnsi="Nunito Sans Light"/>
                        </w:rPr>
                        <w:t xml:space="preserve"> – for the cost of transport to court.</w:t>
                      </w:r>
                    </w:p>
                    <w:p w14:paraId="7F53BDB7"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Subsistence</w:t>
                      </w:r>
                      <w:r w:rsidRPr="001D025E">
                        <w:rPr>
                          <w:rFonts w:ascii="Nunito Sans Light" w:hAnsi="Nunito Sans Light"/>
                        </w:rPr>
                        <w:t xml:space="preserve"> – for the extra cost of meals etc. that you buy while attending court.</w:t>
                      </w:r>
                    </w:p>
                    <w:p w14:paraId="4AA21F6C" w14:textId="77777777" w:rsidR="00BE1B61" w:rsidRPr="001D025E" w:rsidRDefault="00A140A0" w:rsidP="00E21286">
                      <w:pPr>
                        <w:pStyle w:val="ListParagraph"/>
                        <w:numPr>
                          <w:ilvl w:val="0"/>
                          <w:numId w:val="3"/>
                        </w:numPr>
                        <w:rPr>
                          <w:rFonts w:ascii="Nunito Sans Light" w:hAnsi="Nunito Sans Light"/>
                        </w:rPr>
                      </w:pPr>
                      <w:r w:rsidRPr="0044427E">
                        <w:rPr>
                          <w:rFonts w:ascii="Nunito Sans Light" w:hAnsi="Nunito Sans Light"/>
                          <w:b/>
                        </w:rPr>
                        <w:t>Loss of earnings</w:t>
                      </w:r>
                      <w:r w:rsidR="007C566E" w:rsidRPr="0044427E">
                        <w:rPr>
                          <w:rFonts w:ascii="Nunito Sans Light" w:hAnsi="Nunito Sans Light"/>
                          <w:b/>
                        </w:rPr>
                        <w:t xml:space="preserve"> </w:t>
                      </w:r>
                      <w:r w:rsidRPr="0044427E">
                        <w:rPr>
                          <w:rFonts w:ascii="Nunito Sans Light" w:hAnsi="Nunito Sans Light"/>
                          <w:b/>
                        </w:rPr>
                        <w:t>or benefits</w:t>
                      </w:r>
                      <w:r w:rsidRPr="001D025E">
                        <w:rPr>
                          <w:rFonts w:ascii="Nunito Sans Light" w:hAnsi="Nunito Sans Light"/>
                        </w:rPr>
                        <w:t>.</w:t>
                      </w:r>
                    </w:p>
                    <w:p w14:paraId="489C5B82"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Childminding</w:t>
                      </w:r>
                      <w:r w:rsidRPr="001D025E">
                        <w:rPr>
                          <w:rFonts w:ascii="Nunito Sans Light" w:hAnsi="Nunito Sans Light"/>
                        </w:rPr>
                        <w:t xml:space="preserve"> – for the extra cost of childminding and babysitting.</w:t>
                      </w:r>
                    </w:p>
                    <w:p w14:paraId="316F6BEF"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Adult carer allowance</w:t>
                      </w:r>
                      <w:r w:rsidRPr="001D025E">
                        <w:rPr>
                          <w:rFonts w:ascii="Nunito Sans Light" w:hAnsi="Nunito Sans Light"/>
                        </w:rPr>
                        <w:t xml:space="preserve"> – for the extra cost of caring for a dependant adult.</w:t>
                      </w:r>
                    </w:p>
                    <w:p w14:paraId="1A8C8445" w14:textId="77777777" w:rsidR="00BE1B61" w:rsidRPr="001D025E" w:rsidRDefault="00A140A0" w:rsidP="00E21286">
                      <w:pPr>
                        <w:pStyle w:val="ListParagraph"/>
                        <w:numPr>
                          <w:ilvl w:val="0"/>
                          <w:numId w:val="3"/>
                        </w:numPr>
                        <w:rPr>
                          <w:rFonts w:ascii="Nunito Sans Light" w:hAnsi="Nunito Sans Light"/>
                        </w:rPr>
                      </w:pPr>
                      <w:r w:rsidRPr="001D025E">
                        <w:rPr>
                          <w:rFonts w:ascii="Nunito Sans Light" w:hAnsi="Nunito Sans Light"/>
                          <w:b/>
                        </w:rPr>
                        <w:t>Other expenses</w:t>
                      </w:r>
                      <w:r w:rsidRPr="001D025E">
                        <w:rPr>
                          <w:rFonts w:ascii="Nunito Sans Light" w:hAnsi="Nunito Sans Light"/>
                        </w:rPr>
                        <w:t xml:space="preserve"> – you may be entitled to claim for any other unusual expenses. More details about all allowances are given in the sections below.</w:t>
                      </w:r>
                    </w:p>
                    <w:p w14:paraId="1BBB19BE" w14:textId="77777777" w:rsidR="00BE1B61" w:rsidRPr="001D025E" w:rsidRDefault="00A140A0" w:rsidP="00751039">
                      <w:pPr>
                        <w:rPr>
                          <w:rFonts w:ascii="Nunito Sans" w:hAnsi="Nunito Sans"/>
                          <w:szCs w:val="24"/>
                        </w:rPr>
                      </w:pPr>
                      <w:r w:rsidRPr="001D025E">
                        <w:rPr>
                          <w:rFonts w:ascii="Nunito Sans" w:hAnsi="Nunito Sans"/>
                          <w:b/>
                          <w:szCs w:val="24"/>
                        </w:rPr>
                        <w:t>Please note:</w:t>
                      </w:r>
                      <w:r w:rsidRPr="001D025E">
                        <w:rPr>
                          <w:rFonts w:ascii="Nunito Sans" w:hAnsi="Nunito Sans"/>
                          <w:szCs w:val="24"/>
                        </w:rPr>
                        <w:t xml:space="preserve"> There are maximum amounts which can be claimed for different allowances which are fixed by Scottish Ministers. The maximum amounts payable are given in this guide. There is no scope for any juror to be paid more than these maximum amounts.</w:t>
                      </w:r>
                    </w:p>
                  </w:txbxContent>
                </v:textbox>
                <w10:wrap type="topAndBottom" anchorx="page"/>
              </v:shape>
            </w:pict>
          </mc:Fallback>
        </mc:AlternateContent>
      </w:r>
      <w:r w:rsidR="00A140A0" w:rsidRPr="005268F6">
        <w:rPr>
          <w:rFonts w:ascii="Nunito Sans" w:hAnsi="Nunito Sans"/>
          <w:sz w:val="24"/>
          <w:szCs w:val="24"/>
        </w:rPr>
        <w:t xml:space="preserve">This guide explains what allowances </w:t>
      </w:r>
      <w:r w:rsidR="005268F6" w:rsidRPr="005268F6">
        <w:rPr>
          <w:rFonts w:ascii="Nunito Sans" w:hAnsi="Nunito Sans"/>
          <w:sz w:val="24"/>
          <w:szCs w:val="24"/>
        </w:rPr>
        <w:t>you can claim</w:t>
      </w:r>
      <w:r w:rsidR="00A140A0" w:rsidRPr="005268F6">
        <w:rPr>
          <w:rFonts w:ascii="Nunito Sans" w:hAnsi="Nunito Sans"/>
          <w:sz w:val="24"/>
          <w:szCs w:val="24"/>
        </w:rPr>
        <w:t xml:space="preserve"> for your attendance as a juror. It also gives guidance </w:t>
      </w:r>
      <w:r w:rsidR="00727BA5" w:rsidRPr="005268F6">
        <w:rPr>
          <w:rFonts w:ascii="Nunito Sans" w:hAnsi="Nunito Sans"/>
          <w:sz w:val="24"/>
          <w:szCs w:val="24"/>
        </w:rPr>
        <w:t>on the supporting evidence which must be produced to claim for expenses</w:t>
      </w:r>
      <w:r w:rsidR="008D6111" w:rsidRPr="005268F6">
        <w:rPr>
          <w:rFonts w:ascii="Nunito Sans" w:hAnsi="Nunito Sans"/>
          <w:sz w:val="24"/>
          <w:szCs w:val="24"/>
        </w:rPr>
        <w:t xml:space="preserve"> and guidance on how to claim for expenses using the Digital Expenses Payment System</w:t>
      </w:r>
      <w:r w:rsidR="00A140A0" w:rsidRPr="005268F6">
        <w:rPr>
          <w:rFonts w:ascii="Nunito Sans" w:hAnsi="Nunito Sans"/>
          <w:sz w:val="24"/>
          <w:szCs w:val="24"/>
        </w:rPr>
        <w:t xml:space="preserve">. The allowances are meant to compensate you for your out-of-pocket expenses and loss of earnings or benefits. They are not meant to compensate your partner or spouse. </w:t>
      </w:r>
      <w:bookmarkStart w:id="0" w:name="_Hlk190189863"/>
      <w:r>
        <w:rPr>
          <w:rFonts w:ascii="Nunito Sans" w:hAnsi="Nunito Sans"/>
          <w:b/>
          <w:sz w:val="24"/>
          <w:szCs w:val="24"/>
        </w:rPr>
        <w:t>The</w:t>
      </w:r>
      <w:r w:rsidR="000D1505" w:rsidRPr="005268F6">
        <w:rPr>
          <w:rFonts w:ascii="Nunito Sans" w:hAnsi="Nunito Sans"/>
          <w:b/>
          <w:sz w:val="24"/>
          <w:szCs w:val="24"/>
        </w:rPr>
        <w:t xml:space="preserve"> Digital Expenses Payment System </w:t>
      </w:r>
      <w:r>
        <w:rPr>
          <w:rFonts w:ascii="Nunito Sans" w:hAnsi="Nunito Sans"/>
          <w:b/>
          <w:sz w:val="24"/>
          <w:szCs w:val="24"/>
        </w:rPr>
        <w:t xml:space="preserve">(DEPS) </w:t>
      </w:r>
      <w:r>
        <w:rPr>
          <w:rFonts w:ascii="Nunito Sans" w:hAnsi="Nunito Sans"/>
          <w:b/>
          <w:sz w:val="24"/>
          <w:szCs w:val="24"/>
        </w:rPr>
        <w:t xml:space="preserve">can be accessed via the </w:t>
      </w:r>
      <w:hyperlink r:id="rId15" w:history="1">
        <w:r w:rsidRPr="003C3933">
          <w:rPr>
            <w:rStyle w:val="Hyperlink"/>
            <w:rFonts w:ascii="Nunito Sans" w:hAnsi="Nunito Sans"/>
            <w:b/>
            <w:sz w:val="24"/>
            <w:szCs w:val="24"/>
          </w:rPr>
          <w:t>Scottish Courts and Tribunal Service website</w:t>
        </w:r>
      </w:hyperlink>
      <w:r>
        <w:rPr>
          <w:rFonts w:ascii="Nunito Sans" w:hAnsi="Nunito Sans"/>
          <w:b/>
          <w:sz w:val="24"/>
          <w:szCs w:val="24"/>
        </w:rPr>
        <w:t>.</w:t>
      </w:r>
      <w:r w:rsidR="000D1505" w:rsidRPr="005268F6">
        <w:rPr>
          <w:rFonts w:ascii="Nunito Sans" w:hAnsi="Nunito Sans"/>
          <w:b/>
          <w:sz w:val="24"/>
          <w:szCs w:val="24"/>
        </w:rPr>
        <w:t xml:space="preserve">  </w:t>
      </w:r>
      <w:r>
        <w:rPr>
          <w:rFonts w:ascii="Nunito Sans" w:hAnsi="Nunito Sans"/>
          <w:b/>
          <w:sz w:val="24"/>
          <w:szCs w:val="24"/>
        </w:rPr>
        <w:t>Receipts, tickets and relevant forms must be uploaded otherwise we will be unable to pay your claim.</w:t>
      </w:r>
      <w:r w:rsidR="000D1505" w:rsidRPr="005268F6">
        <w:rPr>
          <w:rFonts w:ascii="Nunito Sans" w:hAnsi="Nunito Sans"/>
          <w:b/>
          <w:sz w:val="24"/>
          <w:szCs w:val="24"/>
        </w:rPr>
        <w:t xml:space="preserve">  </w:t>
      </w:r>
      <w:r>
        <w:rPr>
          <w:rFonts w:ascii="Nunito Sans" w:hAnsi="Nunito Sans"/>
          <w:b/>
          <w:sz w:val="24"/>
          <w:szCs w:val="24"/>
        </w:rPr>
        <w:t>For support submitting your claim</w:t>
      </w:r>
      <w:r w:rsidR="000D1505" w:rsidRPr="005268F6">
        <w:rPr>
          <w:rFonts w:ascii="Nunito Sans" w:hAnsi="Nunito Sans"/>
          <w:b/>
          <w:sz w:val="24"/>
          <w:szCs w:val="24"/>
        </w:rPr>
        <w:t xml:space="preserve"> or for any queries please contact </w:t>
      </w:r>
      <w:hyperlink r:id="rId16" w:history="1">
        <w:r w:rsidRPr="0044592C">
          <w:rPr>
            <w:rStyle w:val="Hyperlink"/>
            <w:rFonts w:ascii="Nunito Sans" w:hAnsi="Nunito Sans"/>
            <w:sz w:val="24"/>
            <w:szCs w:val="24"/>
          </w:rPr>
          <w:t>expenses@scotcourts.gov.uk</w:t>
        </w:r>
      </w:hyperlink>
      <w:r w:rsidR="000D1505" w:rsidRPr="005268F6">
        <w:rPr>
          <w:rFonts w:ascii="Nunito Sans" w:hAnsi="Nunito Sans"/>
          <w:sz w:val="24"/>
          <w:szCs w:val="24"/>
        </w:rPr>
        <w:t xml:space="preserve"> </w:t>
      </w:r>
      <w:r w:rsidR="000D1505" w:rsidRPr="005268F6">
        <w:rPr>
          <w:rFonts w:ascii="Nunito Sans" w:hAnsi="Nunito Sans"/>
          <w:b/>
          <w:sz w:val="24"/>
          <w:szCs w:val="24"/>
        </w:rPr>
        <w:t>or telephone 0808 196 9138.</w:t>
      </w:r>
      <w:r w:rsidR="000D1505" w:rsidRPr="005268F6">
        <w:rPr>
          <w:rFonts w:ascii="Nunito Sans" w:hAnsi="Nunito Sans"/>
          <w:sz w:val="24"/>
          <w:szCs w:val="24"/>
        </w:rPr>
        <w:t xml:space="preserve"> </w:t>
      </w:r>
      <w:bookmarkEnd w:id="0"/>
    </w:p>
    <w:p w14:paraId="7555630C" w14:textId="0232806B" w:rsidR="003C3933" w:rsidRPr="003C3933" w:rsidRDefault="00A140A0" w:rsidP="00432E12">
      <w:pPr>
        <w:pStyle w:val="Heading2"/>
      </w:pPr>
      <w:r w:rsidRPr="001D025E">
        <w:t>Travel</w:t>
      </w:r>
    </w:p>
    <w:p w14:paraId="355B8E5A" w14:textId="77777777" w:rsidR="00BE1B61" w:rsidRPr="001D025E" w:rsidRDefault="00A140A0" w:rsidP="00751039">
      <w:pPr>
        <w:rPr>
          <w:rFonts w:ascii="Nunito Sans" w:hAnsi="Nunito Sans"/>
          <w:sz w:val="24"/>
          <w:szCs w:val="24"/>
        </w:rPr>
      </w:pPr>
      <w:r w:rsidRPr="001D025E">
        <w:rPr>
          <w:rFonts w:ascii="Nunito Sans" w:hAnsi="Nunito Sans"/>
          <w:sz w:val="24"/>
          <w:szCs w:val="24"/>
        </w:rPr>
        <w:t>This allowance is for the cost of travelling from your home to court. (</w:t>
      </w:r>
      <w:r w:rsidRPr="001D025E">
        <w:rPr>
          <w:rFonts w:ascii="Nunito Sans" w:hAnsi="Nunito Sans"/>
          <w:b/>
          <w:sz w:val="24"/>
          <w:szCs w:val="24"/>
        </w:rPr>
        <w:t>Please note:</w:t>
      </w:r>
      <w:r w:rsidRPr="001D025E">
        <w:rPr>
          <w:rFonts w:ascii="Nunito Sans" w:hAnsi="Nunito Sans"/>
          <w:sz w:val="24"/>
          <w:szCs w:val="24"/>
        </w:rPr>
        <w:t xml:space="preserve"> you may not claim travelling expenses from any address other than your own unless you have permission from the court in advance). The amount depends on whether you used public or private transport (please see the table below).</w:t>
      </w:r>
    </w:p>
    <w:p w14:paraId="6B673510" w14:textId="77777777" w:rsidR="00301096" w:rsidRPr="001D025E" w:rsidRDefault="00301096" w:rsidP="00E21286">
      <w:pPr>
        <w:pStyle w:val="ListParagraph"/>
        <w:rPr>
          <w:rFonts w:ascii="Nunito Sans" w:hAnsi="Nunito Sans"/>
        </w:rPr>
      </w:pPr>
      <w:r w:rsidRPr="001D025E">
        <w:rPr>
          <w:rStyle w:val="Heading3Char"/>
          <w:rFonts w:ascii="Nunito Sans" w:hAnsi="Nunito Sans"/>
          <w:sz w:val="22"/>
          <w:szCs w:val="22"/>
        </w:rPr>
        <w:t>Public transport:</w:t>
      </w:r>
      <w:r w:rsidRPr="001D025E">
        <w:rPr>
          <w:rFonts w:ascii="Nunito Sans" w:hAnsi="Nunito Sans"/>
        </w:rPr>
        <w:t xml:space="preserve"> You must upload a copy or photograph of your tickets/receipt of purchase when completing your claim as evidence of your journey. Please note that if you are travelling by rail, you will only be able to claim a standard class fare.</w:t>
      </w:r>
    </w:p>
    <w:p w14:paraId="471A9755" w14:textId="77777777" w:rsidR="00301096" w:rsidRPr="001D025E" w:rsidRDefault="00301096" w:rsidP="00E21286">
      <w:pPr>
        <w:pStyle w:val="ListParagraph"/>
        <w:rPr>
          <w:rFonts w:ascii="Nunito Sans" w:hAnsi="Nunito Sans"/>
        </w:rPr>
      </w:pPr>
      <w:r w:rsidRPr="001D025E">
        <w:rPr>
          <w:rStyle w:val="Heading3Char"/>
          <w:rFonts w:ascii="Nunito Sans" w:hAnsi="Nunito Sans"/>
          <w:sz w:val="22"/>
          <w:szCs w:val="22"/>
        </w:rPr>
        <w:t>Own transport:</w:t>
      </w:r>
      <w:r w:rsidRPr="001D025E">
        <w:rPr>
          <w:rFonts w:ascii="Nunito Sans" w:hAnsi="Nunito Sans"/>
        </w:rPr>
        <w:t xml:space="preserve"> If you have travelled by motor car or motorcycle, you will normally only be able to claim the public transport rate of payment, unless the clerk of court accepts that you used your own transport because there was no alternative public transport. In this case the standard rate may be payable. The </w:t>
      </w:r>
      <w:bookmarkStart w:id="1" w:name="_GoBack"/>
      <w:bookmarkEnd w:id="1"/>
      <w:r w:rsidRPr="001D025E">
        <w:rPr>
          <w:rFonts w:ascii="Nunito Sans" w:hAnsi="Nunito Sans"/>
        </w:rPr>
        <w:t>rates are given in the table below. If you are authorised to claim for the standard rate please select Essential Travel: Motorbike or Essential Travel: Car.  Please note: Parking costs will normally only be paid where public transport is unavailable or unsuitable for your personal needs.</w:t>
      </w:r>
    </w:p>
    <w:p w14:paraId="13433672" w14:textId="4E91071A" w:rsidR="001D025E" w:rsidRDefault="00301096" w:rsidP="004B316D">
      <w:pPr>
        <w:pStyle w:val="ListParagraph"/>
        <w:rPr>
          <w:rFonts w:ascii="Nunito Sans" w:hAnsi="Nunito Sans"/>
        </w:rPr>
      </w:pPr>
      <w:r w:rsidRPr="001D025E">
        <w:rPr>
          <w:rStyle w:val="Heading3Char"/>
          <w:rFonts w:ascii="Nunito Sans" w:hAnsi="Nunito Sans"/>
          <w:sz w:val="22"/>
          <w:szCs w:val="22"/>
        </w:rPr>
        <w:t>Taxi:</w:t>
      </w:r>
      <w:r w:rsidRPr="001D025E">
        <w:rPr>
          <w:rFonts w:ascii="Nunito Sans" w:hAnsi="Nunito Sans"/>
        </w:rPr>
        <w:t xml:space="preserve"> If you consider that you need to use a taxi, you must agree this with the clerk of court before you attend for jury service. The clerk of court will need to agree that no other kind of transport is available to you or that a journey using public transport would take an unreasonable time. If travel by taxi is approved, you must upload a copy or photograph of a receipt showing the fare which you paid. Claims for use of a Taxi should be made under “Other expense items” and not under the “Travel” section. </w:t>
      </w:r>
    </w:p>
    <w:p w14:paraId="2CCA5BF8" w14:textId="77777777" w:rsidR="00432E12" w:rsidRPr="00432E12" w:rsidRDefault="00432E12" w:rsidP="00432E12">
      <w:pPr>
        <w:pStyle w:val="ListParagraph"/>
        <w:numPr>
          <w:ilvl w:val="0"/>
          <w:numId w:val="0"/>
        </w:numPr>
        <w:ind w:left="720"/>
        <w:rPr>
          <w:rFonts w:ascii="Nunito Sans" w:hAnsi="Nunito Sans"/>
        </w:rPr>
      </w:pPr>
    </w:p>
    <w:p w14:paraId="57BDDEB4" w14:textId="3E4C6172" w:rsidR="00BE1B61" w:rsidRPr="001D025E" w:rsidRDefault="00A140A0" w:rsidP="004B316D">
      <w:pPr>
        <w:pStyle w:val="Heading2"/>
      </w:pPr>
      <w:r w:rsidRPr="001D025E">
        <w:t>Subsistence</w:t>
      </w:r>
    </w:p>
    <w:p w14:paraId="2A15751C" w14:textId="77777777" w:rsidR="00BE1B61" w:rsidRPr="001D025E" w:rsidRDefault="00A140A0" w:rsidP="00F65105">
      <w:pPr>
        <w:rPr>
          <w:rFonts w:ascii="Nunito Sans" w:hAnsi="Nunito Sans"/>
          <w:b/>
          <w:sz w:val="24"/>
          <w:szCs w:val="24"/>
        </w:rPr>
      </w:pPr>
      <w:r w:rsidRPr="001D025E">
        <w:rPr>
          <w:rFonts w:ascii="Nunito Sans" w:hAnsi="Nunito Sans"/>
          <w:sz w:val="24"/>
          <w:szCs w:val="24"/>
        </w:rPr>
        <w:t xml:space="preserve">This allowance is for the extra expense of meals and other out-of-pocket expenses you pay while </w:t>
      </w:r>
      <w:r w:rsidRPr="001D025E">
        <w:rPr>
          <w:rFonts w:ascii="Nunito Sans" w:hAnsi="Nunito Sans"/>
          <w:sz w:val="24"/>
          <w:szCs w:val="24"/>
        </w:rPr>
        <w:lastRenderedPageBreak/>
        <w:t xml:space="preserve">attending court (see the table below). </w:t>
      </w:r>
      <w:r w:rsidRPr="001D025E">
        <w:rPr>
          <w:rFonts w:ascii="Nunito Sans" w:hAnsi="Nunito Sans"/>
          <w:b/>
          <w:sz w:val="24"/>
          <w:szCs w:val="24"/>
        </w:rPr>
        <w:t>You cannot claim this allowance if the court has provided, or offered to provide, your meals or refreshments.</w:t>
      </w:r>
    </w:p>
    <w:p w14:paraId="143A8539" w14:textId="77777777" w:rsidR="00BE1B61" w:rsidRPr="00E05897" w:rsidRDefault="00BE1B61">
      <w:pPr>
        <w:pStyle w:val="BodyText"/>
        <w:spacing w:before="9"/>
        <w:ind w:left="0"/>
        <w:rPr>
          <w:b/>
          <w:sz w:val="24"/>
          <w:szCs w:val="24"/>
        </w:rPr>
      </w:pPr>
    </w:p>
    <w:tbl>
      <w:tblPr>
        <w:tblStyle w:val="GridTable1Light"/>
        <w:tblW w:w="0" w:type="auto"/>
        <w:tblLayout w:type="fixed"/>
        <w:tblLook w:val="0620" w:firstRow="1" w:lastRow="0" w:firstColumn="0" w:lastColumn="0" w:noHBand="1" w:noVBand="1"/>
        <w:tblCaption w:val="Subsistence Allowance"/>
        <w:tblDescription w:val="Table providing amounts which can be claimed for subsistence whilst on jury duty"/>
      </w:tblPr>
      <w:tblGrid>
        <w:gridCol w:w="4428"/>
        <w:gridCol w:w="6334"/>
      </w:tblGrid>
      <w:tr w:rsidR="00BE1B61" w:rsidRPr="00E05897" w14:paraId="7FF4BF91" w14:textId="77777777" w:rsidTr="00E106AA">
        <w:trPr>
          <w:cnfStyle w:val="100000000000" w:firstRow="1" w:lastRow="0" w:firstColumn="0" w:lastColumn="0" w:oddVBand="0" w:evenVBand="0" w:oddHBand="0" w:evenHBand="0" w:firstRowFirstColumn="0" w:firstRowLastColumn="0" w:lastRowFirstColumn="0" w:lastRowLastColumn="0"/>
          <w:cantSplit/>
          <w:trHeight w:val="246"/>
          <w:tblHeader/>
        </w:trPr>
        <w:tc>
          <w:tcPr>
            <w:tcW w:w="4428" w:type="dxa"/>
          </w:tcPr>
          <w:p w14:paraId="24158B37" w14:textId="77777777" w:rsidR="00BE1B61" w:rsidRPr="001D025E" w:rsidRDefault="00A140A0" w:rsidP="00F65105">
            <w:pPr>
              <w:rPr>
                <w:rFonts w:ascii="Nunito Sans" w:hAnsi="Nunito Sans"/>
                <w:b w:val="0"/>
                <w:sz w:val="24"/>
                <w:szCs w:val="24"/>
              </w:rPr>
            </w:pPr>
            <w:r w:rsidRPr="001D025E">
              <w:rPr>
                <w:rFonts w:ascii="Nunito Sans" w:hAnsi="Nunito Sans"/>
                <w:sz w:val="24"/>
                <w:szCs w:val="24"/>
              </w:rPr>
              <w:t>Hours away from home/business</w:t>
            </w:r>
          </w:p>
        </w:tc>
        <w:tc>
          <w:tcPr>
            <w:tcW w:w="6334" w:type="dxa"/>
          </w:tcPr>
          <w:p w14:paraId="698A7699" w14:textId="77777777" w:rsidR="00BE1B61" w:rsidRPr="001D025E" w:rsidRDefault="00A140A0" w:rsidP="00F65105">
            <w:pPr>
              <w:rPr>
                <w:rFonts w:ascii="Nunito Sans" w:hAnsi="Nunito Sans"/>
                <w:b w:val="0"/>
                <w:sz w:val="24"/>
                <w:szCs w:val="24"/>
              </w:rPr>
            </w:pPr>
            <w:r w:rsidRPr="001D025E">
              <w:rPr>
                <w:rFonts w:ascii="Nunito Sans" w:hAnsi="Nunito Sans"/>
                <w:sz w:val="24"/>
                <w:szCs w:val="24"/>
              </w:rPr>
              <w:t>Allowance</w:t>
            </w:r>
          </w:p>
        </w:tc>
      </w:tr>
      <w:tr w:rsidR="00BE1B61" w:rsidRPr="00E05897" w14:paraId="5E410D6B" w14:textId="77777777" w:rsidTr="00E106AA">
        <w:trPr>
          <w:trHeight w:val="246"/>
        </w:trPr>
        <w:tc>
          <w:tcPr>
            <w:tcW w:w="4428" w:type="dxa"/>
          </w:tcPr>
          <w:p w14:paraId="6B6624C5" w14:textId="77777777" w:rsidR="00BE1B61" w:rsidRPr="001D025E" w:rsidRDefault="00A140A0" w:rsidP="00F65105">
            <w:pPr>
              <w:rPr>
                <w:rFonts w:ascii="Nunito Sans Light" w:hAnsi="Nunito Sans Light"/>
                <w:sz w:val="24"/>
                <w:szCs w:val="24"/>
              </w:rPr>
            </w:pPr>
            <w:r w:rsidRPr="001D025E">
              <w:rPr>
                <w:rFonts w:ascii="Nunito Sans Light" w:hAnsi="Nunito Sans Light"/>
                <w:sz w:val="24"/>
                <w:szCs w:val="24"/>
              </w:rPr>
              <w:t>10 hours or less</w:t>
            </w:r>
          </w:p>
        </w:tc>
        <w:tc>
          <w:tcPr>
            <w:tcW w:w="6334" w:type="dxa"/>
          </w:tcPr>
          <w:p w14:paraId="489D8696" w14:textId="77777777" w:rsidR="00BE1B61" w:rsidRPr="001D025E" w:rsidRDefault="00A140A0" w:rsidP="00F65105">
            <w:pPr>
              <w:rPr>
                <w:rFonts w:ascii="Nunito Sans Light" w:hAnsi="Nunito Sans Light"/>
                <w:sz w:val="24"/>
                <w:szCs w:val="24"/>
              </w:rPr>
            </w:pPr>
            <w:r w:rsidRPr="001D025E">
              <w:rPr>
                <w:rFonts w:ascii="Nunito Sans Light" w:hAnsi="Nunito Sans Light"/>
                <w:sz w:val="24"/>
                <w:szCs w:val="24"/>
              </w:rPr>
              <w:t>£5.71</w:t>
            </w:r>
          </w:p>
        </w:tc>
      </w:tr>
      <w:tr w:rsidR="00BE1B61" w:rsidRPr="00E05897" w14:paraId="47720D45" w14:textId="77777777" w:rsidTr="00E106AA">
        <w:trPr>
          <w:trHeight w:val="246"/>
        </w:trPr>
        <w:tc>
          <w:tcPr>
            <w:tcW w:w="4428" w:type="dxa"/>
          </w:tcPr>
          <w:p w14:paraId="00ACB56A" w14:textId="77777777" w:rsidR="00BE1B61" w:rsidRPr="001D025E" w:rsidRDefault="00A140A0" w:rsidP="00F65105">
            <w:pPr>
              <w:rPr>
                <w:rFonts w:ascii="Nunito Sans Light" w:hAnsi="Nunito Sans Light"/>
                <w:sz w:val="24"/>
                <w:szCs w:val="24"/>
              </w:rPr>
            </w:pPr>
            <w:r w:rsidRPr="001D025E">
              <w:rPr>
                <w:rFonts w:ascii="Nunito Sans Light" w:hAnsi="Nunito Sans Light"/>
                <w:sz w:val="24"/>
                <w:szCs w:val="24"/>
              </w:rPr>
              <w:t>Over 10 hours</w:t>
            </w:r>
          </w:p>
        </w:tc>
        <w:tc>
          <w:tcPr>
            <w:tcW w:w="6334" w:type="dxa"/>
          </w:tcPr>
          <w:p w14:paraId="7CB85A6D" w14:textId="77777777" w:rsidR="00BE1B61" w:rsidRPr="001D025E" w:rsidRDefault="00A140A0" w:rsidP="00F65105">
            <w:pPr>
              <w:rPr>
                <w:rFonts w:ascii="Nunito Sans Light" w:hAnsi="Nunito Sans Light"/>
                <w:sz w:val="24"/>
                <w:szCs w:val="24"/>
              </w:rPr>
            </w:pPr>
            <w:r w:rsidRPr="001D025E">
              <w:rPr>
                <w:rFonts w:ascii="Nunito Sans Light" w:hAnsi="Nunito Sans Light"/>
                <w:sz w:val="24"/>
                <w:szCs w:val="24"/>
              </w:rPr>
              <w:t>£12.17</w:t>
            </w:r>
          </w:p>
        </w:tc>
      </w:tr>
    </w:tbl>
    <w:p w14:paraId="7D73F73D" w14:textId="77777777" w:rsidR="00D63E64" w:rsidRPr="00E05897" w:rsidRDefault="00D63E64">
      <w:pPr>
        <w:spacing w:before="75" w:line="205" w:lineRule="exact"/>
        <w:ind w:left="128"/>
        <w:rPr>
          <w:b/>
          <w:w w:val="85"/>
          <w:sz w:val="24"/>
          <w:szCs w:val="24"/>
          <w:u w:val="single"/>
        </w:rPr>
      </w:pPr>
    </w:p>
    <w:p w14:paraId="64E0E3EE" w14:textId="77777777" w:rsidR="00BE1B61" w:rsidRPr="001D025E" w:rsidRDefault="00A140A0" w:rsidP="004B316D">
      <w:pPr>
        <w:pStyle w:val="Heading2"/>
      </w:pPr>
      <w:r w:rsidRPr="001D025E">
        <w:t xml:space="preserve">Loss of </w:t>
      </w:r>
      <w:r w:rsidR="00D63E64" w:rsidRPr="001D025E">
        <w:t>E</w:t>
      </w:r>
      <w:r w:rsidRPr="001D025E">
        <w:t xml:space="preserve">arnings </w:t>
      </w:r>
    </w:p>
    <w:p w14:paraId="22951C92" w14:textId="77777777" w:rsidR="00BE1B61" w:rsidRPr="004B316D" w:rsidRDefault="00A140A0" w:rsidP="00F65105">
      <w:pPr>
        <w:rPr>
          <w:rFonts w:ascii="Nunito Sans" w:hAnsi="Nunito Sans"/>
          <w:sz w:val="24"/>
          <w:szCs w:val="24"/>
        </w:rPr>
      </w:pPr>
      <w:r w:rsidRPr="004B316D">
        <w:rPr>
          <w:rFonts w:ascii="Nunito Sans" w:hAnsi="Nunito Sans"/>
          <w:sz w:val="24"/>
          <w:szCs w:val="24"/>
        </w:rPr>
        <w:t>For the period you serve as a juror, you are entitled to claim if:</w:t>
      </w:r>
    </w:p>
    <w:p w14:paraId="4D75D139" w14:textId="77777777" w:rsidR="00BE1B61" w:rsidRPr="004B316D" w:rsidRDefault="00A140A0" w:rsidP="00E21286">
      <w:pPr>
        <w:pStyle w:val="ListParagraph"/>
        <w:numPr>
          <w:ilvl w:val="0"/>
          <w:numId w:val="4"/>
        </w:numPr>
        <w:rPr>
          <w:rFonts w:ascii="Nunito Sans" w:hAnsi="Nunito Sans"/>
        </w:rPr>
      </w:pPr>
      <w:r w:rsidRPr="004B316D">
        <w:rPr>
          <w:rFonts w:ascii="Nunito Sans" w:hAnsi="Nunito Sans"/>
        </w:rPr>
        <w:t xml:space="preserve">Your employer </w:t>
      </w:r>
      <w:r w:rsidRPr="004B316D">
        <w:rPr>
          <w:rFonts w:ascii="Nunito Sans" w:hAnsi="Nunito Sans"/>
          <w:b/>
        </w:rPr>
        <w:t>does not</w:t>
      </w:r>
      <w:r w:rsidRPr="004B316D">
        <w:rPr>
          <w:rFonts w:ascii="Nunito Sans" w:hAnsi="Nunito Sans"/>
        </w:rPr>
        <w:t xml:space="preserve"> pay you; or</w:t>
      </w:r>
    </w:p>
    <w:p w14:paraId="3BE85CC9" w14:textId="77777777" w:rsidR="00BE1B61" w:rsidRPr="004B316D" w:rsidRDefault="00A140A0" w:rsidP="00E21286">
      <w:pPr>
        <w:pStyle w:val="ListParagraph"/>
        <w:numPr>
          <w:ilvl w:val="0"/>
          <w:numId w:val="4"/>
        </w:numPr>
        <w:rPr>
          <w:rFonts w:ascii="Nunito Sans" w:hAnsi="Nunito Sans"/>
        </w:rPr>
      </w:pPr>
      <w:r w:rsidRPr="004B316D">
        <w:rPr>
          <w:rFonts w:ascii="Nunito Sans" w:hAnsi="Nunito Sans"/>
        </w:rPr>
        <w:t xml:space="preserve">You suffer financial loss – for example, you are self-employed and suffer loss of earnings </w:t>
      </w:r>
      <w:r w:rsidRPr="004B316D">
        <w:rPr>
          <w:rFonts w:ascii="Nunito Sans" w:hAnsi="Nunito Sans"/>
          <w:u w:val="single"/>
        </w:rPr>
        <w:t>or</w:t>
      </w:r>
      <w:r w:rsidRPr="004B316D">
        <w:rPr>
          <w:rFonts w:ascii="Nunito Sans" w:hAnsi="Nunito Sans"/>
        </w:rPr>
        <w:t xml:space="preserve"> have to pay someone to substitute for you while you are away, however we will not be able to pay you for both loss of earnings and for someone to substitute for you.</w:t>
      </w:r>
    </w:p>
    <w:p w14:paraId="5C3C6622" w14:textId="6A709A16" w:rsidR="00BE1B61" w:rsidRPr="004B316D" w:rsidRDefault="00A140A0" w:rsidP="00F65105">
      <w:pPr>
        <w:rPr>
          <w:rFonts w:ascii="Nunito Sans" w:hAnsi="Nunito Sans"/>
          <w:sz w:val="24"/>
          <w:szCs w:val="24"/>
        </w:rPr>
      </w:pPr>
      <w:r w:rsidRPr="004B316D">
        <w:rPr>
          <w:rFonts w:ascii="Nunito Sans" w:hAnsi="Nunito Sans"/>
          <w:sz w:val="24"/>
          <w:szCs w:val="24"/>
        </w:rPr>
        <w:t xml:space="preserve">You can claim the actual amount you have lost on the basis of net earnings (after tax and National Insurance have been deducted). If you are </w:t>
      </w:r>
      <w:r w:rsidRPr="004B316D">
        <w:rPr>
          <w:rFonts w:ascii="Nunito Sans" w:hAnsi="Nunito Sans"/>
          <w:b/>
          <w:sz w:val="24"/>
          <w:szCs w:val="24"/>
        </w:rPr>
        <w:t>self-employed</w:t>
      </w:r>
      <w:r w:rsidRPr="004B316D">
        <w:rPr>
          <w:rFonts w:ascii="Nunito Sans" w:hAnsi="Nunito Sans"/>
          <w:sz w:val="24"/>
          <w:szCs w:val="24"/>
        </w:rPr>
        <w:t xml:space="preserve">, </w:t>
      </w:r>
      <w:r w:rsidR="00FD0B4A">
        <w:rPr>
          <w:rFonts w:ascii="Nunito Sans" w:hAnsi="Nunito Sans"/>
          <w:sz w:val="24"/>
          <w:szCs w:val="24"/>
        </w:rPr>
        <w:t>HMRC</w:t>
      </w:r>
      <w:r w:rsidRPr="004B316D">
        <w:rPr>
          <w:rFonts w:ascii="Nunito Sans" w:hAnsi="Nunito Sans"/>
          <w:sz w:val="24"/>
          <w:szCs w:val="24"/>
        </w:rPr>
        <w:t xml:space="preserve"> rules mean that this will be based on your gross earnings and you will be responsible for declaring the money you get along with your business’s other income. In both cases the amounts you can claim are </w:t>
      </w:r>
      <w:r w:rsidRPr="004B316D">
        <w:rPr>
          <w:rFonts w:ascii="Nunito Sans" w:hAnsi="Nunito Sans"/>
          <w:b/>
          <w:sz w:val="24"/>
          <w:szCs w:val="24"/>
        </w:rPr>
        <w:t>subject to the following limits:</w:t>
      </w:r>
    </w:p>
    <w:p w14:paraId="1426FB66" w14:textId="77777777" w:rsidR="00BE1B61" w:rsidRPr="00E05897" w:rsidRDefault="00BE1B61">
      <w:pPr>
        <w:pStyle w:val="BodyText"/>
        <w:spacing w:before="7"/>
        <w:ind w:left="0"/>
        <w:rPr>
          <w:b/>
          <w:sz w:val="24"/>
          <w:szCs w:val="24"/>
        </w:rPr>
      </w:pPr>
    </w:p>
    <w:tbl>
      <w:tblPr>
        <w:tblStyle w:val="GridTable1Light"/>
        <w:tblW w:w="0" w:type="auto"/>
        <w:tblLayout w:type="fixed"/>
        <w:tblLook w:val="0620" w:firstRow="1" w:lastRow="0" w:firstColumn="0" w:lastColumn="0" w:noHBand="1" w:noVBand="1"/>
        <w:tblCaption w:val="Allowance rates for lost earnings and or benefits"/>
        <w:tblDescription w:val="Table showing amount jurors can claim fo rlost earnings or benefits due to jury service"/>
      </w:tblPr>
      <w:tblGrid>
        <w:gridCol w:w="4694"/>
        <w:gridCol w:w="6068"/>
      </w:tblGrid>
      <w:tr w:rsidR="00BE1B61" w:rsidRPr="00E05897" w14:paraId="54657794" w14:textId="77777777" w:rsidTr="00E106AA">
        <w:trPr>
          <w:cnfStyle w:val="100000000000" w:firstRow="1" w:lastRow="0" w:firstColumn="0" w:lastColumn="0" w:oddVBand="0" w:evenVBand="0" w:oddHBand="0" w:evenHBand="0" w:firstRowFirstColumn="0" w:firstRowLastColumn="0" w:lastRowFirstColumn="0" w:lastRowLastColumn="0"/>
          <w:cantSplit/>
          <w:trHeight w:val="246"/>
          <w:tblHeader/>
        </w:trPr>
        <w:tc>
          <w:tcPr>
            <w:tcW w:w="4694" w:type="dxa"/>
          </w:tcPr>
          <w:p w14:paraId="368731C0" w14:textId="77777777" w:rsidR="00BE1B61" w:rsidRPr="004B316D" w:rsidRDefault="00A140A0" w:rsidP="00F65105">
            <w:pPr>
              <w:rPr>
                <w:rFonts w:ascii="Nunito Sans" w:hAnsi="Nunito Sans"/>
                <w:b w:val="0"/>
                <w:sz w:val="24"/>
                <w:szCs w:val="24"/>
              </w:rPr>
            </w:pPr>
            <w:r w:rsidRPr="004B316D">
              <w:rPr>
                <w:rFonts w:ascii="Nunito Sans" w:hAnsi="Nunito Sans"/>
                <w:sz w:val="24"/>
                <w:szCs w:val="24"/>
              </w:rPr>
              <w:t>Amount of lost earnings/benefits</w:t>
            </w:r>
          </w:p>
        </w:tc>
        <w:tc>
          <w:tcPr>
            <w:tcW w:w="6068" w:type="dxa"/>
          </w:tcPr>
          <w:p w14:paraId="7B8C6757" w14:textId="77777777" w:rsidR="00BE1B61" w:rsidRPr="004B316D" w:rsidRDefault="00A140A0" w:rsidP="00F65105">
            <w:pPr>
              <w:rPr>
                <w:rFonts w:ascii="Nunito Sans" w:hAnsi="Nunito Sans"/>
                <w:b w:val="0"/>
                <w:sz w:val="24"/>
                <w:szCs w:val="24"/>
              </w:rPr>
            </w:pPr>
            <w:r w:rsidRPr="004B316D">
              <w:rPr>
                <w:rFonts w:ascii="Nunito Sans" w:hAnsi="Nunito Sans"/>
                <w:sz w:val="24"/>
                <w:szCs w:val="24"/>
              </w:rPr>
              <w:t>Allowance</w:t>
            </w:r>
          </w:p>
        </w:tc>
      </w:tr>
      <w:tr w:rsidR="00BE1B61" w:rsidRPr="00E05897" w14:paraId="6B8AC82D" w14:textId="77777777" w:rsidTr="00E106AA">
        <w:trPr>
          <w:trHeight w:val="446"/>
        </w:trPr>
        <w:tc>
          <w:tcPr>
            <w:tcW w:w="4694" w:type="dxa"/>
          </w:tcPr>
          <w:p w14:paraId="53A95616"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4 hours or less</w:t>
            </w:r>
          </w:p>
          <w:p w14:paraId="2258645C"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More than 4 hours (for the period from day 1 up to day 5)</w:t>
            </w:r>
          </w:p>
        </w:tc>
        <w:tc>
          <w:tcPr>
            <w:tcW w:w="6068" w:type="dxa"/>
          </w:tcPr>
          <w:p w14:paraId="340ED326"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£32.47</w:t>
            </w:r>
          </w:p>
          <w:p w14:paraId="37C71559"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£64.95</w:t>
            </w:r>
          </w:p>
        </w:tc>
      </w:tr>
      <w:tr w:rsidR="00BE1B61" w:rsidRPr="00E05897" w14:paraId="4ED1D8DE" w14:textId="77777777" w:rsidTr="00E106AA">
        <w:trPr>
          <w:trHeight w:val="246"/>
        </w:trPr>
        <w:tc>
          <w:tcPr>
            <w:tcW w:w="4694" w:type="dxa"/>
          </w:tcPr>
          <w:p w14:paraId="462E662D"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Whole day rate (for the period from day 6 up to day 100)</w:t>
            </w:r>
          </w:p>
        </w:tc>
        <w:tc>
          <w:tcPr>
            <w:tcW w:w="6068" w:type="dxa"/>
          </w:tcPr>
          <w:p w14:paraId="7D12A1B0"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£129.91</w:t>
            </w:r>
          </w:p>
        </w:tc>
      </w:tr>
      <w:tr w:rsidR="00BE1B61" w:rsidRPr="00E05897" w14:paraId="6A45A586" w14:textId="77777777" w:rsidTr="00E106AA">
        <w:trPr>
          <w:trHeight w:val="244"/>
        </w:trPr>
        <w:tc>
          <w:tcPr>
            <w:tcW w:w="4694" w:type="dxa"/>
          </w:tcPr>
          <w:p w14:paraId="6379A745"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Whole day rate (for each day following 100 days)</w:t>
            </w:r>
          </w:p>
        </w:tc>
        <w:tc>
          <w:tcPr>
            <w:tcW w:w="6068" w:type="dxa"/>
          </w:tcPr>
          <w:p w14:paraId="4D12EE1D" w14:textId="77777777" w:rsidR="00BE1B61" w:rsidRPr="004B316D" w:rsidRDefault="00A140A0" w:rsidP="00F65105">
            <w:pPr>
              <w:rPr>
                <w:rFonts w:ascii="Nunito Sans Light" w:hAnsi="Nunito Sans Light"/>
                <w:sz w:val="24"/>
                <w:szCs w:val="24"/>
              </w:rPr>
            </w:pPr>
            <w:r w:rsidRPr="004B316D">
              <w:rPr>
                <w:rFonts w:ascii="Nunito Sans Light" w:hAnsi="Nunito Sans Light"/>
                <w:sz w:val="24"/>
                <w:szCs w:val="24"/>
              </w:rPr>
              <w:t>£230</w:t>
            </w:r>
          </w:p>
        </w:tc>
      </w:tr>
    </w:tbl>
    <w:p w14:paraId="77CA5651" w14:textId="79FB1EC8" w:rsidR="00791CBC" w:rsidRDefault="00A140A0" w:rsidP="00791CBC">
      <w:pPr>
        <w:rPr>
          <w:rFonts w:ascii="Nunito Sans" w:hAnsi="Nunito Sans"/>
          <w:sz w:val="24"/>
          <w:szCs w:val="24"/>
        </w:rPr>
      </w:pPr>
      <w:r w:rsidRPr="004B316D">
        <w:rPr>
          <w:rFonts w:ascii="Nunito Sans" w:hAnsi="Nunito Sans"/>
          <w:sz w:val="24"/>
          <w:szCs w:val="24"/>
        </w:rPr>
        <w:t xml:space="preserve">To claim loss of earnings, you should first ask your employer to fill in the </w:t>
      </w:r>
      <w:r w:rsidR="00885D71" w:rsidRPr="004B316D">
        <w:rPr>
          <w:rFonts w:ascii="Nunito Sans" w:hAnsi="Nunito Sans"/>
          <w:sz w:val="24"/>
          <w:szCs w:val="24"/>
        </w:rPr>
        <w:t>“</w:t>
      </w:r>
      <w:hyperlink r:id="rId17" w:history="1">
        <w:r w:rsidR="00885D71" w:rsidRPr="00697E51">
          <w:rPr>
            <w:rStyle w:val="Hyperlink"/>
            <w:rFonts w:ascii="Nunito Sans" w:hAnsi="Nunito Sans"/>
            <w:sz w:val="24"/>
            <w:szCs w:val="24"/>
          </w:rPr>
          <w:t>C</w:t>
        </w:r>
        <w:r w:rsidRPr="00697E51">
          <w:rPr>
            <w:rStyle w:val="Hyperlink"/>
            <w:rFonts w:ascii="Nunito Sans" w:hAnsi="Nunito Sans"/>
            <w:sz w:val="24"/>
            <w:szCs w:val="24"/>
          </w:rPr>
          <w:t>ertificate of loss of earnings</w:t>
        </w:r>
      </w:hyperlink>
      <w:r w:rsidR="00885D71" w:rsidRPr="004B316D">
        <w:rPr>
          <w:rFonts w:ascii="Nunito Sans" w:hAnsi="Nunito Sans"/>
          <w:sz w:val="24"/>
          <w:szCs w:val="24"/>
        </w:rPr>
        <w:t>”</w:t>
      </w:r>
      <w:r w:rsidRPr="004B316D">
        <w:rPr>
          <w:rFonts w:ascii="Nunito Sans" w:hAnsi="Nunito Sans"/>
          <w:sz w:val="24"/>
          <w:szCs w:val="24"/>
        </w:rPr>
        <w:t xml:space="preserve">. </w:t>
      </w:r>
      <w:r w:rsidR="00CE4319" w:rsidRPr="004B316D">
        <w:rPr>
          <w:rFonts w:ascii="Nunito Sans" w:hAnsi="Nunito Sans"/>
          <w:sz w:val="24"/>
          <w:szCs w:val="24"/>
        </w:rPr>
        <w:t>This must be uploaded to the system as proof of loss of earning</w:t>
      </w:r>
      <w:r w:rsidR="00176E82" w:rsidRPr="004B316D">
        <w:rPr>
          <w:rFonts w:ascii="Nunito Sans" w:hAnsi="Nunito Sans"/>
          <w:sz w:val="24"/>
          <w:szCs w:val="24"/>
        </w:rPr>
        <w:t>s</w:t>
      </w:r>
      <w:r w:rsidR="00CE4319" w:rsidRPr="004B316D">
        <w:rPr>
          <w:rFonts w:ascii="Nunito Sans" w:hAnsi="Nunito Sans"/>
          <w:sz w:val="24"/>
          <w:szCs w:val="24"/>
        </w:rPr>
        <w:t xml:space="preserve"> if you are employed. </w:t>
      </w:r>
    </w:p>
    <w:p w14:paraId="41C2FC75" w14:textId="41EB590C" w:rsidR="00585A46" w:rsidRDefault="00585A46" w:rsidP="00791CBC">
      <w:pPr>
        <w:rPr>
          <w:rFonts w:ascii="Nunito Sans" w:hAnsi="Nunito Sans"/>
          <w:sz w:val="24"/>
          <w:szCs w:val="24"/>
        </w:rPr>
      </w:pPr>
    </w:p>
    <w:p w14:paraId="7CC3F4D3" w14:textId="005B494D" w:rsidR="00585A46" w:rsidRPr="004B316D" w:rsidRDefault="00585A46" w:rsidP="00791CBC">
      <w:pPr>
        <w:rPr>
          <w:rFonts w:ascii="Nunito Sans" w:hAnsi="Nunito Sans"/>
          <w:sz w:val="24"/>
          <w:szCs w:val="24"/>
        </w:rPr>
      </w:pPr>
      <w:r>
        <w:rPr>
          <w:rFonts w:ascii="Nunito Sans" w:hAnsi="Nunito Sans"/>
          <w:sz w:val="24"/>
          <w:szCs w:val="24"/>
        </w:rPr>
        <w:t xml:space="preserve">If you are on a zero hour contract, you may be able to claim for loss of earnings. Your employer </w:t>
      </w:r>
      <w:r w:rsidR="002E3FBD">
        <w:rPr>
          <w:rFonts w:ascii="Nunito Sans" w:hAnsi="Nunito Sans"/>
          <w:sz w:val="24"/>
          <w:szCs w:val="24"/>
        </w:rPr>
        <w:t>is</w:t>
      </w:r>
      <w:r>
        <w:rPr>
          <w:rFonts w:ascii="Nunito Sans" w:hAnsi="Nunito Sans"/>
          <w:sz w:val="24"/>
          <w:szCs w:val="24"/>
        </w:rPr>
        <w:t xml:space="preserve"> required to provide confirmation of the shifts/hours of work that you were or would have been offered during the time you w</w:t>
      </w:r>
      <w:r w:rsidR="00B265FD">
        <w:rPr>
          <w:rFonts w:ascii="Nunito Sans" w:hAnsi="Nunito Sans"/>
          <w:sz w:val="24"/>
          <w:szCs w:val="24"/>
        </w:rPr>
        <w:t>ere required to attend f</w:t>
      </w:r>
      <w:r>
        <w:rPr>
          <w:rFonts w:ascii="Nunito Sans" w:hAnsi="Nunito Sans"/>
          <w:sz w:val="24"/>
          <w:szCs w:val="24"/>
        </w:rPr>
        <w:t>o</w:t>
      </w:r>
      <w:r w:rsidR="00B265FD">
        <w:rPr>
          <w:rFonts w:ascii="Nunito Sans" w:hAnsi="Nunito Sans"/>
          <w:sz w:val="24"/>
          <w:szCs w:val="24"/>
        </w:rPr>
        <w:t>r</w:t>
      </w:r>
      <w:r>
        <w:rPr>
          <w:rFonts w:ascii="Nunito Sans" w:hAnsi="Nunito Sans"/>
          <w:sz w:val="24"/>
          <w:szCs w:val="24"/>
        </w:rPr>
        <w:t xml:space="preserve"> jury service.</w:t>
      </w:r>
    </w:p>
    <w:p w14:paraId="0CEC0177" w14:textId="16AFF803" w:rsidR="00BE1B61" w:rsidRPr="00E05897" w:rsidRDefault="00885D71" w:rsidP="00791CBC">
      <w:pPr>
        <w:rPr>
          <w:sz w:val="24"/>
          <w:szCs w:val="24"/>
        </w:rPr>
      </w:pPr>
      <w:r w:rsidRPr="00E05897">
        <w:rPr>
          <w:sz w:val="24"/>
          <w:szCs w:val="24"/>
        </w:rPr>
        <w:t xml:space="preserve">  </w:t>
      </w:r>
    </w:p>
    <w:p w14:paraId="5500E867" w14:textId="598F5071" w:rsidR="00BE1B61" w:rsidRPr="004B316D" w:rsidRDefault="00A140A0" w:rsidP="00791CBC">
      <w:pPr>
        <w:rPr>
          <w:rFonts w:ascii="Nunito Sans" w:hAnsi="Nunito Sans"/>
          <w:sz w:val="24"/>
          <w:szCs w:val="24"/>
        </w:rPr>
      </w:pPr>
      <w:r w:rsidRPr="004B316D">
        <w:rPr>
          <w:rFonts w:ascii="Nunito Sans" w:hAnsi="Nunito Sans"/>
          <w:sz w:val="24"/>
          <w:szCs w:val="24"/>
        </w:rPr>
        <w:t xml:space="preserve">If you are </w:t>
      </w:r>
      <w:r w:rsidRPr="004B316D">
        <w:rPr>
          <w:rFonts w:ascii="Nunito Sans" w:hAnsi="Nunito Sans"/>
          <w:b/>
          <w:sz w:val="24"/>
          <w:szCs w:val="24"/>
        </w:rPr>
        <w:t>self-employed</w:t>
      </w:r>
      <w:r w:rsidRPr="004B316D">
        <w:rPr>
          <w:rFonts w:ascii="Nunito Sans" w:hAnsi="Nunito Sans"/>
          <w:sz w:val="24"/>
          <w:szCs w:val="24"/>
        </w:rPr>
        <w:t xml:space="preserve">, you will need to provide evidence of your earnings, such as an </w:t>
      </w:r>
      <w:r w:rsidR="00FD0B4A">
        <w:rPr>
          <w:rFonts w:ascii="Nunito Sans" w:hAnsi="Nunito Sans"/>
          <w:sz w:val="24"/>
          <w:szCs w:val="24"/>
        </w:rPr>
        <w:t>HMRC</w:t>
      </w:r>
      <w:r w:rsidRPr="004B316D">
        <w:rPr>
          <w:rFonts w:ascii="Nunito Sans" w:hAnsi="Nunito Sans"/>
          <w:sz w:val="24"/>
          <w:szCs w:val="24"/>
        </w:rPr>
        <w:t xml:space="preserve"> self-assessment tax return or certified accounts for the previous year to support your claim.</w:t>
      </w:r>
      <w:r w:rsidR="00CE4319" w:rsidRPr="004B316D">
        <w:rPr>
          <w:rFonts w:ascii="Nunito Sans" w:hAnsi="Nunito Sans"/>
          <w:sz w:val="24"/>
          <w:szCs w:val="24"/>
        </w:rPr>
        <w:t xml:space="preserve"> This must be upload</w:t>
      </w:r>
      <w:r w:rsidR="00FD0B4A">
        <w:rPr>
          <w:rFonts w:ascii="Nunito Sans" w:hAnsi="Nunito Sans"/>
          <w:sz w:val="24"/>
          <w:szCs w:val="24"/>
        </w:rPr>
        <w:t>ed</w:t>
      </w:r>
      <w:r w:rsidR="00CE4319" w:rsidRPr="004B316D">
        <w:rPr>
          <w:rFonts w:ascii="Nunito Sans" w:hAnsi="Nunito Sans"/>
          <w:sz w:val="24"/>
          <w:szCs w:val="24"/>
        </w:rPr>
        <w:t xml:space="preserve"> to the system as proof of loss of earnings.  </w:t>
      </w:r>
    </w:p>
    <w:p w14:paraId="6854925B" w14:textId="77777777" w:rsidR="00791CBC" w:rsidRPr="004B316D" w:rsidRDefault="00791CBC" w:rsidP="00791CBC">
      <w:pPr>
        <w:rPr>
          <w:rFonts w:ascii="Nunito Sans" w:hAnsi="Nunito Sans"/>
          <w:sz w:val="24"/>
          <w:szCs w:val="24"/>
        </w:rPr>
      </w:pPr>
    </w:p>
    <w:p w14:paraId="1EE09DC6" w14:textId="335BABD7" w:rsidR="002E5EA9" w:rsidRPr="004B316D" w:rsidRDefault="002E5EA9" w:rsidP="00791CBC">
      <w:pPr>
        <w:rPr>
          <w:rFonts w:ascii="Nunito Sans" w:hAnsi="Nunito Sans"/>
          <w:b/>
          <w:sz w:val="24"/>
          <w:szCs w:val="24"/>
        </w:rPr>
      </w:pPr>
      <w:r w:rsidRPr="004B316D">
        <w:rPr>
          <w:rFonts w:ascii="Nunito Sans" w:hAnsi="Nunito Sans"/>
          <w:b/>
          <w:sz w:val="24"/>
          <w:szCs w:val="24"/>
        </w:rPr>
        <w:t xml:space="preserve">If a certificate of loss of earnings and/or the required evidence is not produced, payment cannot be made. </w:t>
      </w:r>
    </w:p>
    <w:p w14:paraId="5EDC1FEF" w14:textId="77777777" w:rsidR="00791CBC" w:rsidRPr="00E05897" w:rsidRDefault="00791CBC" w:rsidP="00791CBC">
      <w:pPr>
        <w:rPr>
          <w:b/>
          <w:sz w:val="24"/>
          <w:szCs w:val="24"/>
        </w:rPr>
      </w:pPr>
    </w:p>
    <w:p w14:paraId="2A116D0D" w14:textId="47ECABFF" w:rsidR="00BE1B61" w:rsidRDefault="00A140A0" w:rsidP="00791CBC">
      <w:pPr>
        <w:rPr>
          <w:rFonts w:ascii="Nunito Sans" w:hAnsi="Nunito Sans"/>
          <w:sz w:val="24"/>
          <w:szCs w:val="24"/>
        </w:rPr>
      </w:pPr>
      <w:r w:rsidRPr="004B316D">
        <w:rPr>
          <w:rFonts w:ascii="Nunito Sans" w:hAnsi="Nunito Sans"/>
          <w:sz w:val="24"/>
          <w:szCs w:val="24"/>
        </w:rPr>
        <w:t>You may be able to claim for financial loss as a result of your jury service through your home or personal insurance. If you are self-employed, it may be that your policy will cover the cost of hiring someone to run your business for you while you are attending for jury service. You should read your policy carefully to see if you are entitled to claim. It may be that this information can be found in a Legal Costs or Legal Protection section of your policy. Please read your policy carefully as different policies can have different terms.</w:t>
      </w:r>
    </w:p>
    <w:p w14:paraId="5D8F3C10" w14:textId="77777777" w:rsidR="00697E51" w:rsidRPr="004B316D" w:rsidRDefault="00697E51" w:rsidP="00791CBC">
      <w:pPr>
        <w:rPr>
          <w:rFonts w:ascii="Nunito Sans" w:hAnsi="Nunito Sans"/>
          <w:sz w:val="24"/>
          <w:szCs w:val="24"/>
        </w:rPr>
      </w:pPr>
    </w:p>
    <w:p w14:paraId="7991676F" w14:textId="77777777" w:rsidR="00BE1B61" w:rsidRPr="00E05897" w:rsidRDefault="00BE1B61">
      <w:pPr>
        <w:rPr>
          <w:sz w:val="24"/>
          <w:szCs w:val="24"/>
        </w:rPr>
      </w:pPr>
    </w:p>
    <w:p w14:paraId="5A39F3C0" w14:textId="77777777" w:rsidR="00BE1B61" w:rsidRPr="004B316D" w:rsidRDefault="00A140A0" w:rsidP="004B316D">
      <w:pPr>
        <w:pStyle w:val="Heading2"/>
      </w:pPr>
      <w:r w:rsidRPr="004B316D">
        <w:lastRenderedPageBreak/>
        <w:t>Loss of Benefit</w:t>
      </w:r>
    </w:p>
    <w:p w14:paraId="7C48F246" w14:textId="0D6F76C4" w:rsidR="00BE1B61" w:rsidRPr="004B316D" w:rsidRDefault="00A140A0" w:rsidP="00791CBC">
      <w:pPr>
        <w:rPr>
          <w:rFonts w:ascii="Nunito Sans" w:hAnsi="Nunito Sans"/>
          <w:sz w:val="24"/>
          <w:szCs w:val="24"/>
        </w:rPr>
      </w:pPr>
      <w:r w:rsidRPr="004B316D">
        <w:rPr>
          <w:rFonts w:ascii="Nunito Sans" w:hAnsi="Nunito Sans"/>
          <w:sz w:val="24"/>
          <w:szCs w:val="24"/>
        </w:rPr>
        <w:t xml:space="preserve">You may be able to apply for loss of benefit if your benefit is withdrawn during your period of jury service. You should contact your local benefits office to advise them of the requirement for you to attend for jury service. If they tell you that they are going to withdraw your benefit during your period of jury service, you should </w:t>
      </w:r>
      <w:r w:rsidR="00BF7849" w:rsidRPr="004B316D">
        <w:rPr>
          <w:rFonts w:ascii="Nunito Sans" w:hAnsi="Nunito Sans"/>
          <w:sz w:val="24"/>
          <w:szCs w:val="24"/>
        </w:rPr>
        <w:t xml:space="preserve">ask the benefits office to complete a </w:t>
      </w:r>
      <w:r w:rsidRPr="004B316D">
        <w:rPr>
          <w:rFonts w:ascii="Nunito Sans" w:hAnsi="Nunito Sans"/>
          <w:sz w:val="24"/>
          <w:szCs w:val="24"/>
        </w:rPr>
        <w:t>‘</w:t>
      </w:r>
      <w:hyperlink r:id="rId18" w:history="1">
        <w:r w:rsidRPr="00697E51">
          <w:rPr>
            <w:rStyle w:val="Hyperlink"/>
            <w:rFonts w:ascii="Nunito Sans" w:hAnsi="Nunito Sans"/>
            <w:sz w:val="24"/>
            <w:szCs w:val="24"/>
          </w:rPr>
          <w:t xml:space="preserve">Certificate of </w:t>
        </w:r>
        <w:r w:rsidRPr="00697E51">
          <w:rPr>
            <w:rStyle w:val="Hyperlink"/>
            <w:rFonts w:ascii="Nunito Sans" w:hAnsi="Nunito Sans"/>
            <w:sz w:val="24"/>
            <w:szCs w:val="24"/>
          </w:rPr>
          <w:t>L</w:t>
        </w:r>
        <w:r w:rsidRPr="00697E51">
          <w:rPr>
            <w:rStyle w:val="Hyperlink"/>
            <w:rFonts w:ascii="Nunito Sans" w:hAnsi="Nunito Sans"/>
            <w:sz w:val="24"/>
            <w:szCs w:val="24"/>
          </w:rPr>
          <w:t>oss of Benefit</w:t>
        </w:r>
      </w:hyperlink>
      <w:r w:rsidRPr="004B316D">
        <w:rPr>
          <w:rFonts w:ascii="Nunito Sans" w:hAnsi="Nunito Sans"/>
          <w:sz w:val="24"/>
          <w:szCs w:val="24"/>
        </w:rPr>
        <w:t xml:space="preserve">’ which </w:t>
      </w:r>
      <w:r w:rsidR="00BF7849" w:rsidRPr="004B316D">
        <w:rPr>
          <w:rFonts w:ascii="Nunito Sans" w:hAnsi="Nunito Sans"/>
          <w:sz w:val="24"/>
          <w:szCs w:val="24"/>
        </w:rPr>
        <w:t xml:space="preserve">should be </w:t>
      </w:r>
      <w:r w:rsidR="00CE4319" w:rsidRPr="004B316D">
        <w:rPr>
          <w:rFonts w:ascii="Nunito Sans" w:hAnsi="Nunito Sans"/>
          <w:sz w:val="24"/>
          <w:szCs w:val="24"/>
        </w:rPr>
        <w:t>uploaded as proof of loss of benefits</w:t>
      </w:r>
      <w:r w:rsidR="00BF7849" w:rsidRPr="004B316D">
        <w:rPr>
          <w:rFonts w:ascii="Nunito Sans" w:hAnsi="Nunito Sans"/>
          <w:sz w:val="24"/>
          <w:szCs w:val="24"/>
        </w:rPr>
        <w:t xml:space="preserve"> alongside your claim</w:t>
      </w:r>
      <w:r w:rsidRPr="004B316D">
        <w:rPr>
          <w:rFonts w:ascii="Nunito Sans" w:hAnsi="Nunito Sans"/>
          <w:sz w:val="24"/>
          <w:szCs w:val="24"/>
        </w:rPr>
        <w:t>.</w:t>
      </w:r>
      <w:r w:rsidR="00CE4319" w:rsidRPr="004B316D">
        <w:rPr>
          <w:rFonts w:ascii="Nunito Sans" w:hAnsi="Nunito Sans"/>
          <w:sz w:val="24"/>
          <w:szCs w:val="24"/>
        </w:rPr>
        <w:t xml:space="preserve">  </w:t>
      </w:r>
      <w:r w:rsidRPr="004B316D">
        <w:rPr>
          <w:rFonts w:ascii="Nunito Sans" w:hAnsi="Nunito Sans"/>
          <w:b/>
          <w:sz w:val="24"/>
          <w:szCs w:val="24"/>
        </w:rPr>
        <w:t>Without this certificate being completed</w:t>
      </w:r>
      <w:r w:rsidR="002E5EA9" w:rsidRPr="004B316D">
        <w:rPr>
          <w:rFonts w:ascii="Nunito Sans" w:hAnsi="Nunito Sans"/>
          <w:b/>
          <w:sz w:val="24"/>
          <w:szCs w:val="24"/>
        </w:rPr>
        <w:t xml:space="preserve"> and produced</w:t>
      </w:r>
      <w:r w:rsidRPr="004B316D">
        <w:rPr>
          <w:rFonts w:ascii="Nunito Sans" w:hAnsi="Nunito Sans"/>
          <w:b/>
          <w:sz w:val="24"/>
          <w:szCs w:val="24"/>
        </w:rPr>
        <w:t>, payment cannot be made.</w:t>
      </w:r>
    </w:p>
    <w:p w14:paraId="15836C5B" w14:textId="77777777" w:rsidR="00D63E64" w:rsidRPr="00E05897" w:rsidRDefault="00D63E64">
      <w:pPr>
        <w:spacing w:before="87" w:line="207" w:lineRule="exact"/>
        <w:ind w:left="128"/>
        <w:rPr>
          <w:b/>
          <w:w w:val="90"/>
          <w:sz w:val="24"/>
          <w:szCs w:val="24"/>
          <w:u w:val="single"/>
        </w:rPr>
      </w:pPr>
    </w:p>
    <w:p w14:paraId="6DE09B86" w14:textId="77777777" w:rsidR="00BE1B61" w:rsidRPr="004B316D" w:rsidRDefault="00A140A0" w:rsidP="004B316D">
      <w:pPr>
        <w:pStyle w:val="Heading2"/>
      </w:pPr>
      <w:r w:rsidRPr="004B316D">
        <w:t xml:space="preserve">Child </w:t>
      </w:r>
      <w:r w:rsidR="00D63E64" w:rsidRPr="004B316D">
        <w:t>Minding/D</w:t>
      </w:r>
      <w:r w:rsidRPr="004B316D">
        <w:t xml:space="preserve">ependant </w:t>
      </w:r>
      <w:r w:rsidR="00D63E64" w:rsidRPr="004B316D">
        <w:t>A</w:t>
      </w:r>
      <w:r w:rsidRPr="004B316D">
        <w:t xml:space="preserve">dult </w:t>
      </w:r>
      <w:r w:rsidR="00D63E64" w:rsidRPr="004B316D">
        <w:t>C</w:t>
      </w:r>
      <w:r w:rsidRPr="004B316D">
        <w:t xml:space="preserve">arer </w:t>
      </w:r>
      <w:r w:rsidR="00D63E64" w:rsidRPr="004B316D">
        <w:t>E</w:t>
      </w:r>
      <w:r w:rsidRPr="004B316D">
        <w:t>xpenses</w:t>
      </w:r>
    </w:p>
    <w:p w14:paraId="5CBB53EC" w14:textId="31345A9C" w:rsidR="00BE1B61" w:rsidRPr="004B316D" w:rsidRDefault="00A140A0" w:rsidP="00791CBC">
      <w:pPr>
        <w:rPr>
          <w:rFonts w:ascii="Nunito Sans" w:hAnsi="Nunito Sans"/>
          <w:sz w:val="24"/>
          <w:szCs w:val="24"/>
        </w:rPr>
      </w:pPr>
      <w:r w:rsidRPr="004B316D">
        <w:rPr>
          <w:rFonts w:ascii="Nunito Sans" w:hAnsi="Nunito Sans"/>
          <w:sz w:val="24"/>
          <w:szCs w:val="24"/>
        </w:rPr>
        <w:t>This allowance is for the extra expense of employing a childminder or a carer for a dependant adult. If you normally employ a childminder or carer, we will only pay</w:t>
      </w:r>
      <w:r w:rsidR="00885D71" w:rsidRPr="004B316D">
        <w:rPr>
          <w:rFonts w:ascii="Nunito Sans" w:hAnsi="Nunito Sans"/>
          <w:sz w:val="24"/>
          <w:szCs w:val="24"/>
        </w:rPr>
        <w:t xml:space="preserve"> </w:t>
      </w:r>
      <w:r w:rsidRPr="004B316D">
        <w:rPr>
          <w:rFonts w:ascii="Nunito Sans" w:hAnsi="Nunito Sans"/>
          <w:sz w:val="24"/>
          <w:szCs w:val="24"/>
        </w:rPr>
        <w:t xml:space="preserve">the allowance if court attendance means you have to employ him or her for longer than usual. Please make sure you and your childminder/carer fill in the </w:t>
      </w:r>
      <w:r w:rsidR="00885D71" w:rsidRPr="004B316D">
        <w:rPr>
          <w:rFonts w:ascii="Nunito Sans" w:hAnsi="Nunito Sans"/>
          <w:sz w:val="24"/>
          <w:szCs w:val="24"/>
        </w:rPr>
        <w:t>“</w:t>
      </w:r>
      <w:hyperlink r:id="rId19" w:history="1">
        <w:r w:rsidR="00885D71" w:rsidRPr="00697E51">
          <w:rPr>
            <w:rStyle w:val="Hyperlink"/>
            <w:rFonts w:ascii="Nunito Sans" w:hAnsi="Nunito Sans"/>
            <w:sz w:val="24"/>
            <w:szCs w:val="24"/>
          </w:rPr>
          <w:t>Childminding/Adult Carer Certificate</w:t>
        </w:r>
      </w:hyperlink>
      <w:r w:rsidR="00885D71" w:rsidRPr="004B316D">
        <w:rPr>
          <w:rFonts w:ascii="Nunito Sans" w:hAnsi="Nunito Sans"/>
          <w:sz w:val="24"/>
          <w:szCs w:val="24"/>
        </w:rPr>
        <w:t xml:space="preserve">” </w:t>
      </w:r>
      <w:r w:rsidRPr="004B316D">
        <w:rPr>
          <w:rFonts w:ascii="Nunito Sans" w:hAnsi="Nunito Sans"/>
          <w:sz w:val="24"/>
          <w:szCs w:val="24"/>
        </w:rPr>
        <w:t xml:space="preserve">and </w:t>
      </w:r>
      <w:r w:rsidR="00CE4319" w:rsidRPr="004B316D">
        <w:rPr>
          <w:rFonts w:ascii="Nunito Sans" w:hAnsi="Nunito Sans"/>
          <w:sz w:val="24"/>
          <w:szCs w:val="24"/>
        </w:rPr>
        <w:t>uploaded</w:t>
      </w:r>
      <w:r w:rsidRPr="004B316D">
        <w:rPr>
          <w:rFonts w:ascii="Nunito Sans" w:hAnsi="Nunito Sans"/>
          <w:sz w:val="24"/>
          <w:szCs w:val="24"/>
        </w:rPr>
        <w:t xml:space="preserve"> it with your claim. The childminding/carer allowance is set by the Scottish Courts and Tribunals Service.</w:t>
      </w:r>
      <w:r w:rsidR="00885D71" w:rsidRPr="004B316D">
        <w:rPr>
          <w:rFonts w:ascii="Nunito Sans" w:hAnsi="Nunito Sans"/>
          <w:sz w:val="24"/>
          <w:szCs w:val="24"/>
        </w:rPr>
        <w:t xml:space="preserve">  </w:t>
      </w:r>
      <w:r w:rsidRPr="004B316D">
        <w:rPr>
          <w:rFonts w:ascii="Nunito Sans" w:hAnsi="Nunito Sans"/>
          <w:sz w:val="24"/>
          <w:szCs w:val="24"/>
        </w:rPr>
        <w:t>If you are claiming for a registered carer for a dependant adult</w:t>
      </w:r>
      <w:r w:rsidR="00B751CC" w:rsidRPr="004B316D">
        <w:rPr>
          <w:rFonts w:ascii="Nunito Sans" w:hAnsi="Nunito Sans"/>
          <w:sz w:val="24"/>
          <w:szCs w:val="24"/>
        </w:rPr>
        <w:t>, or for a registered childminder,</w:t>
      </w:r>
      <w:r w:rsidRPr="004B316D">
        <w:rPr>
          <w:rFonts w:ascii="Nunito Sans" w:hAnsi="Nunito Sans"/>
          <w:sz w:val="24"/>
          <w:szCs w:val="24"/>
        </w:rPr>
        <w:t xml:space="preserve"> a maximum of £6 per hour can be claimed. If your childminder/carer is not registered we will only be able to pay £1 an hour</w:t>
      </w:r>
      <w:r w:rsidR="00885D71" w:rsidRPr="004B316D">
        <w:rPr>
          <w:rFonts w:ascii="Nunito Sans" w:hAnsi="Nunito Sans"/>
          <w:sz w:val="24"/>
          <w:szCs w:val="24"/>
        </w:rPr>
        <w:t xml:space="preserve"> </w:t>
      </w:r>
      <w:r w:rsidRPr="004B316D">
        <w:rPr>
          <w:rFonts w:ascii="Nunito Sans" w:hAnsi="Nunito Sans"/>
          <w:sz w:val="24"/>
          <w:szCs w:val="24"/>
        </w:rPr>
        <w:t>per child/ adult.</w:t>
      </w:r>
      <w:r w:rsidR="002E5EA9" w:rsidRPr="004B316D">
        <w:rPr>
          <w:rFonts w:ascii="Nunito Sans" w:hAnsi="Nunito Sans"/>
          <w:sz w:val="24"/>
          <w:szCs w:val="24"/>
        </w:rPr>
        <w:t xml:space="preserve"> </w:t>
      </w:r>
      <w:r w:rsidR="002E5EA9" w:rsidRPr="004B316D">
        <w:rPr>
          <w:rFonts w:ascii="Nunito Sans" w:hAnsi="Nunito Sans"/>
          <w:b/>
          <w:sz w:val="24"/>
          <w:szCs w:val="24"/>
        </w:rPr>
        <w:t>Without this certificate being completed and produced, payment cannot be made.</w:t>
      </w:r>
      <w:r w:rsidR="002E5EA9" w:rsidRPr="004B316D">
        <w:rPr>
          <w:rFonts w:ascii="Nunito Sans" w:hAnsi="Nunito Sans"/>
          <w:sz w:val="24"/>
          <w:szCs w:val="24"/>
        </w:rPr>
        <w:t xml:space="preserve"> </w:t>
      </w:r>
    </w:p>
    <w:p w14:paraId="198F6279" w14:textId="77777777" w:rsidR="00D63E64" w:rsidRPr="00E05897" w:rsidRDefault="00D63E64">
      <w:pPr>
        <w:spacing w:before="71" w:line="203" w:lineRule="exact"/>
        <w:ind w:left="128"/>
        <w:rPr>
          <w:b/>
          <w:w w:val="90"/>
          <w:sz w:val="24"/>
          <w:szCs w:val="24"/>
          <w:u w:val="single"/>
        </w:rPr>
      </w:pPr>
    </w:p>
    <w:p w14:paraId="2CC1785A" w14:textId="77777777" w:rsidR="00BE1B61" w:rsidRPr="004B316D" w:rsidRDefault="00A140A0" w:rsidP="004B316D">
      <w:pPr>
        <w:pStyle w:val="Heading2"/>
      </w:pPr>
      <w:r w:rsidRPr="004B316D">
        <w:t xml:space="preserve">Other </w:t>
      </w:r>
      <w:r w:rsidR="00D63E64" w:rsidRPr="004B316D">
        <w:t>E</w:t>
      </w:r>
      <w:r w:rsidRPr="004B316D">
        <w:t>xpenses</w:t>
      </w:r>
    </w:p>
    <w:p w14:paraId="1532D79C" w14:textId="2262F342" w:rsidR="00BE1B61" w:rsidRPr="004B316D" w:rsidRDefault="00697E51" w:rsidP="00791CBC">
      <w:pPr>
        <w:rPr>
          <w:rFonts w:ascii="Nunito Sans" w:hAnsi="Nunito Sans"/>
          <w:sz w:val="24"/>
          <w:szCs w:val="24"/>
        </w:rPr>
      </w:pPr>
      <w:r>
        <w:rPr>
          <w:rFonts w:ascii="Nunito Sans" w:hAnsi="Nunito Sans"/>
          <w:sz w:val="24"/>
          <w:szCs w:val="24"/>
        </w:rPr>
        <w:t>The court will endeavor to reimburse you for reasonable other expenses incurred by attending court.  For the avoidance of doubt, please ask the Clerk of Court if they can pre-approve any unusual expenses to ensure these are paid.</w:t>
      </w:r>
    </w:p>
    <w:p w14:paraId="5A863704" w14:textId="77777777" w:rsidR="00D63E64" w:rsidRPr="00E05897" w:rsidRDefault="00D63E64">
      <w:pPr>
        <w:spacing w:before="88" w:line="205" w:lineRule="exact"/>
        <w:ind w:left="128"/>
        <w:rPr>
          <w:b/>
          <w:w w:val="90"/>
          <w:sz w:val="24"/>
          <w:szCs w:val="24"/>
          <w:u w:val="single"/>
        </w:rPr>
      </w:pPr>
    </w:p>
    <w:p w14:paraId="69F968E5" w14:textId="77777777" w:rsidR="00BE1B61" w:rsidRPr="004B316D" w:rsidRDefault="00A140A0" w:rsidP="004B316D">
      <w:pPr>
        <w:pStyle w:val="Heading2"/>
      </w:pPr>
      <w:r w:rsidRPr="004B316D">
        <w:t xml:space="preserve">Method of </w:t>
      </w:r>
      <w:r w:rsidR="00D63E64" w:rsidRPr="004B316D">
        <w:t>P</w:t>
      </w:r>
      <w:r w:rsidRPr="004B316D">
        <w:t>ayment</w:t>
      </w:r>
    </w:p>
    <w:p w14:paraId="203A0E3B" w14:textId="5E46A11A" w:rsidR="00BE1B61" w:rsidRPr="004B316D" w:rsidRDefault="00DF3472" w:rsidP="00A162C3">
      <w:pPr>
        <w:rPr>
          <w:rFonts w:ascii="Nunito Sans" w:hAnsi="Nunito Sans"/>
          <w:sz w:val="24"/>
          <w:szCs w:val="24"/>
        </w:rPr>
      </w:pPr>
      <w:bookmarkStart w:id="2" w:name="_Hlk190188902"/>
      <w:r>
        <w:rPr>
          <w:rFonts w:ascii="Nunito Sans" w:hAnsi="Nunito Sans"/>
          <w:sz w:val="24"/>
          <w:szCs w:val="24"/>
        </w:rPr>
        <w:t>Once you have submitted your claim online, you will receive email confirmation containing your claim reference number.  Your claim will be checked within 3 working days of receipt and the DEPS team will contact you if there are any issues.  If the claim is approved you will receive confirmation by email with clear instructions on how to collect your funds, which are paid into your bank account.  We use NatWest’s Pay-it service to securely make payments to jurors, which means that you do not need to share your bank details with us.  Your payment is made available the same day as it is approved, and once c</w:t>
      </w:r>
      <w:r w:rsidR="001B5C0F">
        <w:rPr>
          <w:rFonts w:ascii="Nunito Sans" w:hAnsi="Nunito Sans"/>
          <w:sz w:val="24"/>
          <w:szCs w:val="24"/>
        </w:rPr>
        <w:t>laimed</w:t>
      </w:r>
      <w:r>
        <w:rPr>
          <w:rFonts w:ascii="Nunito Sans" w:hAnsi="Nunito Sans"/>
          <w:sz w:val="24"/>
          <w:szCs w:val="24"/>
        </w:rPr>
        <w:t xml:space="preserve"> is usually received into your bank account within a few hours</w:t>
      </w:r>
      <w:r w:rsidR="00483BEC" w:rsidRPr="004B316D">
        <w:rPr>
          <w:rFonts w:ascii="Nunito Sans" w:hAnsi="Nunito Sans"/>
          <w:sz w:val="24"/>
          <w:szCs w:val="24"/>
        </w:rPr>
        <w:t xml:space="preserve">.  </w:t>
      </w:r>
      <w:r w:rsidR="00A140A0" w:rsidRPr="004B316D">
        <w:rPr>
          <w:rFonts w:ascii="Nunito Sans" w:hAnsi="Nunito Sans"/>
          <w:sz w:val="24"/>
          <w:szCs w:val="24"/>
        </w:rPr>
        <w:t xml:space="preserve">If you have any difficulty with these arrangements, then you should speak to the clerk of court on a confidential basis at the earliest </w:t>
      </w:r>
      <w:r w:rsidR="00483BEC" w:rsidRPr="004B316D">
        <w:rPr>
          <w:rFonts w:ascii="Nunito Sans" w:hAnsi="Nunito Sans"/>
          <w:sz w:val="24"/>
          <w:szCs w:val="24"/>
        </w:rPr>
        <w:t xml:space="preserve">opportunity or contact the DEPS central team by email at </w:t>
      </w:r>
      <w:hyperlink r:id="rId20" w:history="1">
        <w:r w:rsidR="00483BEC" w:rsidRPr="004B316D">
          <w:rPr>
            <w:rStyle w:val="Hyperlink"/>
            <w:rFonts w:ascii="Nunito Sans" w:hAnsi="Nunito Sans"/>
            <w:sz w:val="24"/>
            <w:szCs w:val="24"/>
          </w:rPr>
          <w:t>expenses@scotcourts.gov.uk</w:t>
        </w:r>
      </w:hyperlink>
      <w:r w:rsidR="00483BEC" w:rsidRPr="004B316D">
        <w:rPr>
          <w:rFonts w:ascii="Nunito Sans" w:hAnsi="Nunito Sans"/>
          <w:sz w:val="24"/>
          <w:szCs w:val="24"/>
        </w:rPr>
        <w:t xml:space="preserve"> or telephone 0808 196 1938.</w:t>
      </w:r>
      <w:bookmarkEnd w:id="2"/>
    </w:p>
    <w:p w14:paraId="6E40BCA1" w14:textId="77777777" w:rsidR="00D63E64" w:rsidRPr="00E05897" w:rsidRDefault="00D63E64">
      <w:pPr>
        <w:spacing w:before="112" w:line="230" w:lineRule="auto"/>
        <w:ind w:left="128" w:right="560"/>
        <w:rPr>
          <w:b/>
          <w:w w:val="75"/>
          <w:sz w:val="24"/>
          <w:szCs w:val="24"/>
          <w:u w:val="single"/>
        </w:rPr>
      </w:pPr>
    </w:p>
    <w:p w14:paraId="44916C77" w14:textId="76E93066" w:rsidR="00BE1B61" w:rsidRPr="00E05897" w:rsidRDefault="00A140A0" w:rsidP="00A162C3">
      <w:pPr>
        <w:rPr>
          <w:sz w:val="24"/>
          <w:szCs w:val="24"/>
        </w:rPr>
      </w:pPr>
      <w:r w:rsidRPr="004B316D">
        <w:rPr>
          <w:rStyle w:val="Heading2Char"/>
        </w:rPr>
        <w:t>Do you need help to complete the claim form?</w:t>
      </w:r>
      <w:r w:rsidRPr="004B316D">
        <w:rPr>
          <w:rFonts w:ascii="Nunito Sans" w:hAnsi="Nunito Sans"/>
          <w:sz w:val="24"/>
          <w:szCs w:val="24"/>
        </w:rPr>
        <w:t xml:space="preserve"> If so, </w:t>
      </w:r>
      <w:r w:rsidR="00483BEC" w:rsidRPr="004B316D">
        <w:rPr>
          <w:rFonts w:ascii="Nunito Sans" w:hAnsi="Nunito Sans"/>
          <w:sz w:val="24"/>
          <w:szCs w:val="24"/>
        </w:rPr>
        <w:t xml:space="preserve">contact the DEPS central team by email at </w:t>
      </w:r>
      <w:hyperlink r:id="rId21" w:history="1">
        <w:r w:rsidR="00A162C3" w:rsidRPr="004B316D">
          <w:rPr>
            <w:rStyle w:val="Hyperlink"/>
            <w:rFonts w:ascii="Nunito Sans" w:hAnsi="Nunito Sans"/>
            <w:sz w:val="24"/>
            <w:szCs w:val="24"/>
          </w:rPr>
          <w:t>expenses@scotcourts.gov.uk</w:t>
        </w:r>
      </w:hyperlink>
      <w:r w:rsidR="00A162C3" w:rsidRPr="004B316D">
        <w:rPr>
          <w:rFonts w:ascii="Nunito Sans" w:hAnsi="Nunito Sans"/>
          <w:sz w:val="24"/>
          <w:szCs w:val="24"/>
        </w:rPr>
        <w:t xml:space="preserve"> </w:t>
      </w:r>
      <w:r w:rsidR="00483BEC" w:rsidRPr="004B316D">
        <w:rPr>
          <w:rFonts w:ascii="Nunito Sans" w:hAnsi="Nunito Sans"/>
          <w:sz w:val="24"/>
          <w:szCs w:val="24"/>
        </w:rPr>
        <w:t>or telephone 0808 196 1938 who</w:t>
      </w:r>
      <w:r w:rsidRPr="004B316D">
        <w:rPr>
          <w:rFonts w:ascii="Nunito Sans" w:hAnsi="Nunito Sans"/>
          <w:sz w:val="24"/>
          <w:szCs w:val="24"/>
        </w:rPr>
        <w:t xml:space="preserve"> will be happy to help and answer your queries. If you require this form in larger print, please contact the court.</w:t>
      </w:r>
    </w:p>
    <w:p w14:paraId="4B7D532D" w14:textId="0E0D5A85" w:rsidR="00D63E64" w:rsidRPr="00E05897" w:rsidRDefault="00D63E64" w:rsidP="00A162C3">
      <w:pPr>
        <w:rPr>
          <w:sz w:val="24"/>
          <w:szCs w:val="24"/>
        </w:rPr>
      </w:pPr>
    </w:p>
    <w:p w14:paraId="21ECB273" w14:textId="77777777" w:rsidR="00176E82" w:rsidRPr="00CA4AC4" w:rsidRDefault="00176E82" w:rsidP="00A162C3">
      <w:pPr>
        <w:rPr>
          <w:rFonts w:ascii="Nunito Sans" w:hAnsi="Nunito Sans"/>
          <w:sz w:val="24"/>
          <w:szCs w:val="24"/>
        </w:rPr>
      </w:pPr>
      <w:r w:rsidRPr="00CA4AC4">
        <w:rPr>
          <w:rStyle w:val="Heading2Char"/>
        </w:rPr>
        <w:t>Types of files that can be uploaded as evidence:</w:t>
      </w:r>
      <w:r w:rsidRPr="00E05897">
        <w:rPr>
          <w:sz w:val="24"/>
          <w:szCs w:val="24"/>
        </w:rPr>
        <w:t xml:space="preserve"> </w:t>
      </w:r>
      <w:r w:rsidRPr="00CA4AC4">
        <w:rPr>
          <w:rFonts w:ascii="Nunito Sans" w:hAnsi="Nunito Sans"/>
          <w:sz w:val="24"/>
          <w:szCs w:val="24"/>
        </w:rPr>
        <w:t xml:space="preserve">The following file types can be uploaded to support your claim:- PNGs, PDFs and JPEGs. Large files may not be able to be uploaded.  If you are having difficulties please contact the DEPS central team at </w:t>
      </w:r>
      <w:hyperlink r:id="rId22" w:history="1">
        <w:r w:rsidRPr="00CA4AC4">
          <w:rPr>
            <w:rStyle w:val="Hyperlink"/>
            <w:rFonts w:ascii="Nunito Sans" w:hAnsi="Nunito Sans"/>
            <w:sz w:val="24"/>
            <w:szCs w:val="24"/>
          </w:rPr>
          <w:t>expenses@scotcourts.gov.uk</w:t>
        </w:r>
      </w:hyperlink>
      <w:r w:rsidRPr="00CA4AC4">
        <w:rPr>
          <w:rFonts w:ascii="Nunito Sans" w:hAnsi="Nunito Sans"/>
          <w:sz w:val="24"/>
          <w:szCs w:val="24"/>
        </w:rPr>
        <w:t xml:space="preserve"> or by telephone on 0808 196 1938. </w:t>
      </w:r>
    </w:p>
    <w:p w14:paraId="1BEAC827" w14:textId="393274DE" w:rsidR="00D63E64" w:rsidRPr="00E05897" w:rsidRDefault="00D63E64" w:rsidP="00CA4AC4">
      <w:pPr>
        <w:pStyle w:val="BodyText"/>
        <w:ind w:left="0"/>
        <w:rPr>
          <w:b/>
          <w:w w:val="75"/>
          <w:sz w:val="24"/>
          <w:szCs w:val="24"/>
          <w:u w:val="single"/>
        </w:rPr>
      </w:pPr>
    </w:p>
    <w:p w14:paraId="190D3512" w14:textId="77777777" w:rsidR="00D63E64" w:rsidRPr="00CA4AC4" w:rsidRDefault="00D63E64" w:rsidP="00A162C3">
      <w:pPr>
        <w:rPr>
          <w:rFonts w:ascii="Nunito Sans" w:hAnsi="Nunito Sans"/>
          <w:sz w:val="24"/>
          <w:szCs w:val="24"/>
        </w:rPr>
      </w:pPr>
      <w:r w:rsidRPr="00E21286">
        <w:rPr>
          <w:rStyle w:val="Heading2Char"/>
        </w:rPr>
        <w:t>Fraudulent claims:</w:t>
      </w:r>
      <w:r w:rsidRPr="00E05897">
        <w:rPr>
          <w:sz w:val="24"/>
          <w:szCs w:val="24"/>
        </w:rPr>
        <w:t xml:space="preserve"> </w:t>
      </w:r>
      <w:r w:rsidRPr="00CA4AC4">
        <w:rPr>
          <w:rFonts w:ascii="Nunito Sans" w:hAnsi="Nunito Sans"/>
          <w:sz w:val="24"/>
          <w:szCs w:val="24"/>
        </w:rPr>
        <w:t>Please be honest in your claims for allowances. It is a criminal offence to make a fraudulent claim.</w:t>
      </w:r>
    </w:p>
    <w:p w14:paraId="3C718A3F" w14:textId="77777777" w:rsidR="00CA4AC4" w:rsidRDefault="00CA4AC4">
      <w:pPr>
        <w:pStyle w:val="BodyText"/>
        <w:spacing w:before="9"/>
        <w:ind w:left="0"/>
        <w:rPr>
          <w:sz w:val="22"/>
        </w:rPr>
      </w:pPr>
    </w:p>
    <w:p w14:paraId="08F47E72" w14:textId="77777777" w:rsidR="00CA4AC4" w:rsidRDefault="00CA4AC4">
      <w:pPr>
        <w:pStyle w:val="BodyText"/>
        <w:spacing w:before="9"/>
        <w:ind w:left="0"/>
        <w:rPr>
          <w:sz w:val="22"/>
        </w:rPr>
      </w:pPr>
    </w:p>
    <w:p w14:paraId="7AA040C2" w14:textId="77777777" w:rsidR="00CA4AC4" w:rsidRDefault="00CA4AC4">
      <w:pPr>
        <w:pStyle w:val="BodyText"/>
        <w:spacing w:before="9"/>
        <w:ind w:left="0"/>
        <w:rPr>
          <w:sz w:val="22"/>
        </w:rPr>
      </w:pPr>
    </w:p>
    <w:p w14:paraId="079508D7" w14:textId="77777777" w:rsidR="00CA4AC4" w:rsidRDefault="00CA4AC4">
      <w:pPr>
        <w:pStyle w:val="BodyText"/>
        <w:spacing w:before="9"/>
        <w:ind w:left="0"/>
        <w:rPr>
          <w:sz w:val="22"/>
        </w:rPr>
      </w:pPr>
    </w:p>
    <w:p w14:paraId="5A024F34" w14:textId="77777777" w:rsidR="00CA4AC4" w:rsidRDefault="00CA4AC4">
      <w:pPr>
        <w:pStyle w:val="BodyText"/>
        <w:spacing w:before="9"/>
        <w:ind w:left="0"/>
        <w:rPr>
          <w:sz w:val="22"/>
        </w:rPr>
      </w:pPr>
    </w:p>
    <w:p w14:paraId="2AB9B028" w14:textId="4D192DE4" w:rsidR="00BE1B61" w:rsidRDefault="00D63E64">
      <w:pPr>
        <w:pStyle w:val="BodyText"/>
        <w:spacing w:before="9"/>
        <w:ind w:left="0"/>
        <w:rPr>
          <w:sz w:val="22"/>
        </w:rPr>
      </w:pPr>
      <w:r>
        <w:rPr>
          <w:noProof/>
          <w:lang w:val="en-GB" w:eastAsia="en-GB"/>
        </w:rPr>
        <mc:AlternateContent>
          <mc:Choice Requires="wps">
            <w:drawing>
              <wp:anchor distT="0" distB="0" distL="0" distR="0" simplePos="0" relativeHeight="487588864" behindDoc="1" locked="0" layoutInCell="1" allowOverlap="1" wp14:anchorId="512A023A" wp14:editId="6CFE160E">
                <wp:simplePos x="0" y="0"/>
                <wp:positionH relativeFrom="page">
                  <wp:posOffset>358140</wp:posOffset>
                </wp:positionH>
                <wp:positionV relativeFrom="paragraph">
                  <wp:posOffset>182245</wp:posOffset>
                </wp:positionV>
                <wp:extent cx="6840220" cy="1270"/>
                <wp:effectExtent l="0" t="0" r="17780" b="17780"/>
                <wp:wrapTopAndBottom/>
                <wp:docPr id="1" name="docshape5" descr="Information regarding the processing of individual data by Scottish Courts and Tribunal Service in respect of juror expenses" title="Data Protection Warn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3887C" id="docshape5" o:spid="_x0000_s1026" alt="Title: Data Protection Warning - Description: Information regarding the processing of individual data by Scottish Courts and Tribunal Service in respect of juror expenses" style="position:absolute;margin-left:28.2pt;margin-top:14.35pt;width:538.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" path="m,l10772,e" filled="f" strokeweight="1.5pt">
                <v:path arrowok="t" o:connecttype="custom" o:connectlocs="0,0;6840220,0" o:connectangles="0,0"/>
                <w10:wrap type="topAndBottom" anchorx="page"/>
              </v:shape>
            </w:pict>
          </mc:Fallback>
        </mc:AlternateContent>
      </w:r>
    </w:p>
    <w:p w14:paraId="30A7C659" w14:textId="77777777" w:rsidR="00BE1B61" w:rsidRDefault="00BE1B61">
      <w:pPr>
        <w:spacing w:before="118" w:after="39"/>
        <w:ind w:left="128"/>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2"/>
      </w:tblGrid>
      <w:tr w:rsidR="00BE1B61" w14:paraId="1F3EE7FC" w14:textId="77777777">
        <w:trPr>
          <w:trHeight w:val="849"/>
        </w:trPr>
        <w:tc>
          <w:tcPr>
            <w:tcW w:w="10762" w:type="dxa"/>
            <w:shd w:val="clear" w:color="auto" w:fill="BABABA"/>
          </w:tcPr>
          <w:p w14:paraId="2F7119AD" w14:textId="49BC3687" w:rsidR="00BE1B61" w:rsidRPr="00E05897" w:rsidRDefault="00A140A0" w:rsidP="004B316D">
            <w:pPr>
              <w:pStyle w:val="Heading2"/>
            </w:pPr>
            <w:r w:rsidRPr="00E05897">
              <w:t xml:space="preserve">DATA PROTECTION ACT </w:t>
            </w:r>
            <w:r w:rsidR="00E05897" w:rsidRPr="00E05897">
              <w:t>2018</w:t>
            </w:r>
          </w:p>
          <w:p w14:paraId="20F2D76B" w14:textId="4D1039DE" w:rsidR="00BE1B61" w:rsidRDefault="00A140A0" w:rsidP="00141236">
            <w:r w:rsidRPr="00E05897">
              <w:rPr>
                <w:sz w:val="24"/>
                <w:szCs w:val="24"/>
              </w:rPr>
              <w:t>We must protect the public funds we handle so we may use the information provided on to prevent and detect fraud. We may share this information with other organisations which handle public funds for the same purpose. We may keep information about you on computer. If we do, the rules laid dow</w:t>
            </w:r>
            <w:r w:rsidR="00E05897" w:rsidRPr="00E05897">
              <w:rPr>
                <w:sz w:val="24"/>
                <w:szCs w:val="24"/>
              </w:rPr>
              <w:t>n by the Data Protection Act 201</w:t>
            </w:r>
            <w:r w:rsidRPr="00E05897">
              <w:rPr>
                <w:sz w:val="24"/>
                <w:szCs w:val="24"/>
              </w:rPr>
              <w:t>8 will apply.</w:t>
            </w:r>
          </w:p>
        </w:tc>
      </w:tr>
    </w:tbl>
    <w:p w14:paraId="4B56664B" w14:textId="77777777" w:rsidR="00BE1B61" w:rsidRDefault="00BE1B61" w:rsidP="00D63E64">
      <w:pPr>
        <w:pStyle w:val="BodyText"/>
        <w:spacing w:before="9"/>
        <w:ind w:left="0"/>
        <w:rPr>
          <w:b/>
          <w:sz w:val="26"/>
        </w:rPr>
      </w:pPr>
    </w:p>
    <w:sectPr w:rsidR="00BE1B61">
      <w:footerReference w:type="default" r:id="rId23"/>
      <w:pgSz w:w="11930" w:h="16850"/>
      <w:pgMar w:top="440" w:right="320" w:bottom="280" w:left="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2FC0D" w16cex:dateUtc="2025-02-11T18:14:00Z"/>
  <w16cex:commentExtensible w16cex:durableId="17E073EB" w16cex:dateUtc="2025-02-11T17:49:00Z"/>
  <w16cex:commentExtensible w16cex:durableId="0ACEE69A" w16cex:dateUtc="2025-02-11T18:27:00Z"/>
  <w16cex:commentExtensible w16cex:durableId="542694B0" w16cex:dateUtc="2025-02-11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D3F17" w16cid:durableId="0E42FC0D"/>
  <w16cid:commentId w16cid:paraId="3F01A4AB" w16cid:durableId="17E073EB"/>
  <w16cid:commentId w16cid:paraId="3D5008ED" w16cid:durableId="0ACEE69A"/>
  <w16cid:commentId w16cid:paraId="1FDF8668" w16cid:durableId="542694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36BC7" w14:textId="77777777" w:rsidR="00D63E64" w:rsidRDefault="00D63E64" w:rsidP="00D63E64">
      <w:r>
        <w:separator/>
      </w:r>
    </w:p>
  </w:endnote>
  <w:endnote w:type="continuationSeparator" w:id="0">
    <w:p w14:paraId="1A689AB0" w14:textId="77777777" w:rsidR="00D63E64" w:rsidRDefault="00D63E64" w:rsidP="00D6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ExtraBold">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Nunito Sans">
    <w:panose1 w:val="00000000000000000000"/>
    <w:charset w:val="00"/>
    <w:family w:val="auto"/>
    <w:pitch w:val="variable"/>
    <w:sig w:usb0="A00002FF" w:usb1="5000204B" w:usb2="00000000" w:usb3="00000000" w:csb0="00000197" w:csb1="00000000"/>
  </w:font>
  <w:font w:name="Nunito Sans Light">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3567" w14:textId="6A9B35AB" w:rsidR="00D63E64" w:rsidRDefault="00D63E64">
    <w:pPr>
      <w:pStyle w:val="Footer"/>
    </w:pPr>
    <w:r>
      <w:ptab w:relativeTo="margin" w:alignment="center" w:leader="none"/>
    </w:r>
    <w:r>
      <w:ptab w:relativeTo="margin" w:alignment="right" w:leader="none"/>
    </w:r>
    <w:r>
      <w:rPr>
        <w:b/>
        <w:w w:val="85"/>
        <w:sz w:val="18"/>
      </w:rPr>
      <w:t>SCS011</w:t>
    </w:r>
    <w:r w:rsidR="005861DB">
      <w:rPr>
        <w:b/>
        <w:w w:val="85"/>
        <w:sz w:val="18"/>
      </w:rPr>
      <w:t xml:space="preserve"> v </w:t>
    </w:r>
    <w:r w:rsidR="001B5C0F">
      <w:rPr>
        <w:b/>
        <w:w w:val="85"/>
        <w:sz w:val="18"/>
      </w:rPr>
      <w:t>17.03</w:t>
    </w:r>
    <w:r w:rsidR="00E05897">
      <w:rPr>
        <w:b/>
        <w:w w:val="85"/>
        <w:sz w:val="18"/>
      </w:rPr>
      <w:t>.25</w:t>
    </w:r>
    <w:r>
      <w:rPr>
        <w:b/>
        <w:w w:val="85"/>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F1AC5" w14:textId="77777777" w:rsidR="00D63E64" w:rsidRDefault="00D63E64" w:rsidP="00D63E64">
      <w:r>
        <w:separator/>
      </w:r>
    </w:p>
  </w:footnote>
  <w:footnote w:type="continuationSeparator" w:id="0">
    <w:p w14:paraId="47FCC46B" w14:textId="77777777" w:rsidR="00D63E64" w:rsidRDefault="00D63E64" w:rsidP="00D6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853FA"/>
    <w:multiLevelType w:val="hybridMultilevel"/>
    <w:tmpl w:val="AE28CAE6"/>
    <w:lvl w:ilvl="0" w:tplc="7EEED812">
      <w:numFmt w:val="bullet"/>
      <w:lvlText w:val="•"/>
      <w:lvlJc w:val="left"/>
      <w:pPr>
        <w:ind w:left="51" w:hanging="272"/>
      </w:pPr>
      <w:rPr>
        <w:rFonts w:ascii="Arial" w:eastAsia="Arial" w:hAnsi="Arial" w:cs="Arial" w:hint="default"/>
        <w:b/>
        <w:bCs/>
        <w:i w:val="0"/>
        <w:iCs w:val="0"/>
        <w:w w:val="99"/>
        <w:sz w:val="18"/>
        <w:szCs w:val="18"/>
      </w:rPr>
    </w:lvl>
    <w:lvl w:ilvl="1" w:tplc="AF1A0BCA">
      <w:numFmt w:val="bullet"/>
      <w:lvlText w:val="•"/>
      <w:lvlJc w:val="left"/>
      <w:pPr>
        <w:ind w:left="1129" w:hanging="272"/>
      </w:pPr>
      <w:rPr>
        <w:rFonts w:hint="default"/>
      </w:rPr>
    </w:lvl>
    <w:lvl w:ilvl="2" w:tplc="C4E2C978">
      <w:numFmt w:val="bullet"/>
      <w:lvlText w:val="•"/>
      <w:lvlJc w:val="left"/>
      <w:pPr>
        <w:ind w:left="2198" w:hanging="272"/>
      </w:pPr>
      <w:rPr>
        <w:rFonts w:hint="default"/>
      </w:rPr>
    </w:lvl>
    <w:lvl w:ilvl="3" w:tplc="90F23E2A">
      <w:numFmt w:val="bullet"/>
      <w:lvlText w:val="•"/>
      <w:lvlJc w:val="left"/>
      <w:pPr>
        <w:ind w:left="3267" w:hanging="272"/>
      </w:pPr>
      <w:rPr>
        <w:rFonts w:hint="default"/>
      </w:rPr>
    </w:lvl>
    <w:lvl w:ilvl="4" w:tplc="61A8FCE4">
      <w:numFmt w:val="bullet"/>
      <w:lvlText w:val="•"/>
      <w:lvlJc w:val="left"/>
      <w:pPr>
        <w:ind w:left="4336" w:hanging="272"/>
      </w:pPr>
      <w:rPr>
        <w:rFonts w:hint="default"/>
      </w:rPr>
    </w:lvl>
    <w:lvl w:ilvl="5" w:tplc="411C3D06">
      <w:numFmt w:val="bullet"/>
      <w:lvlText w:val="•"/>
      <w:lvlJc w:val="left"/>
      <w:pPr>
        <w:ind w:left="5406" w:hanging="272"/>
      </w:pPr>
      <w:rPr>
        <w:rFonts w:hint="default"/>
      </w:rPr>
    </w:lvl>
    <w:lvl w:ilvl="6" w:tplc="9C481BBC">
      <w:numFmt w:val="bullet"/>
      <w:lvlText w:val="•"/>
      <w:lvlJc w:val="left"/>
      <w:pPr>
        <w:ind w:left="6475" w:hanging="272"/>
      </w:pPr>
      <w:rPr>
        <w:rFonts w:hint="default"/>
      </w:rPr>
    </w:lvl>
    <w:lvl w:ilvl="7" w:tplc="5B4E2A98">
      <w:numFmt w:val="bullet"/>
      <w:lvlText w:val="•"/>
      <w:lvlJc w:val="left"/>
      <w:pPr>
        <w:ind w:left="7544" w:hanging="272"/>
      </w:pPr>
      <w:rPr>
        <w:rFonts w:hint="default"/>
      </w:rPr>
    </w:lvl>
    <w:lvl w:ilvl="8" w:tplc="901C0E72">
      <w:numFmt w:val="bullet"/>
      <w:lvlText w:val="•"/>
      <w:lvlJc w:val="left"/>
      <w:pPr>
        <w:ind w:left="8613" w:hanging="272"/>
      </w:pPr>
      <w:rPr>
        <w:rFonts w:hint="default"/>
      </w:rPr>
    </w:lvl>
  </w:abstractNum>
  <w:abstractNum w:abstractNumId="1" w15:restartNumberingAfterBreak="0">
    <w:nsid w:val="442A5478"/>
    <w:multiLevelType w:val="hybridMultilevel"/>
    <w:tmpl w:val="A5CC2BAA"/>
    <w:lvl w:ilvl="0" w:tplc="5E3A4B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A6E85"/>
    <w:multiLevelType w:val="hybridMultilevel"/>
    <w:tmpl w:val="AD5E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63C31"/>
    <w:multiLevelType w:val="hybridMultilevel"/>
    <w:tmpl w:val="E850D0A2"/>
    <w:lvl w:ilvl="0" w:tplc="6D76D862">
      <w:numFmt w:val="bullet"/>
      <w:lvlText w:val="•"/>
      <w:lvlJc w:val="left"/>
      <w:pPr>
        <w:ind w:left="412" w:hanging="228"/>
      </w:pPr>
      <w:rPr>
        <w:rFonts w:ascii="Arial" w:eastAsia="Arial" w:hAnsi="Arial" w:cs="Arial" w:hint="default"/>
        <w:b w:val="0"/>
        <w:bCs w:val="0"/>
        <w:i w:val="0"/>
        <w:iCs w:val="0"/>
        <w:w w:val="99"/>
        <w:sz w:val="18"/>
        <w:szCs w:val="18"/>
      </w:rPr>
    </w:lvl>
    <w:lvl w:ilvl="1" w:tplc="C5F0071C">
      <w:numFmt w:val="bullet"/>
      <w:lvlText w:val="•"/>
      <w:lvlJc w:val="left"/>
      <w:pPr>
        <w:ind w:left="1494" w:hanging="228"/>
      </w:pPr>
      <w:rPr>
        <w:rFonts w:hint="default"/>
      </w:rPr>
    </w:lvl>
    <w:lvl w:ilvl="2" w:tplc="19486264">
      <w:numFmt w:val="bullet"/>
      <w:lvlText w:val="•"/>
      <w:lvlJc w:val="left"/>
      <w:pPr>
        <w:ind w:left="2568" w:hanging="228"/>
      </w:pPr>
      <w:rPr>
        <w:rFonts w:hint="default"/>
      </w:rPr>
    </w:lvl>
    <w:lvl w:ilvl="3" w:tplc="08B0A4D2">
      <w:numFmt w:val="bullet"/>
      <w:lvlText w:val="•"/>
      <w:lvlJc w:val="left"/>
      <w:pPr>
        <w:ind w:left="3642" w:hanging="228"/>
      </w:pPr>
      <w:rPr>
        <w:rFonts w:hint="default"/>
      </w:rPr>
    </w:lvl>
    <w:lvl w:ilvl="4" w:tplc="7CF67BDE">
      <w:numFmt w:val="bullet"/>
      <w:lvlText w:val="•"/>
      <w:lvlJc w:val="left"/>
      <w:pPr>
        <w:ind w:left="4716" w:hanging="228"/>
      </w:pPr>
      <w:rPr>
        <w:rFonts w:hint="default"/>
      </w:rPr>
    </w:lvl>
    <w:lvl w:ilvl="5" w:tplc="7FDA43EA">
      <w:numFmt w:val="bullet"/>
      <w:lvlText w:val="•"/>
      <w:lvlJc w:val="left"/>
      <w:pPr>
        <w:ind w:left="5790" w:hanging="228"/>
      </w:pPr>
      <w:rPr>
        <w:rFonts w:hint="default"/>
      </w:rPr>
    </w:lvl>
    <w:lvl w:ilvl="6" w:tplc="F3709F0A">
      <w:numFmt w:val="bullet"/>
      <w:lvlText w:val="•"/>
      <w:lvlJc w:val="left"/>
      <w:pPr>
        <w:ind w:left="6864" w:hanging="228"/>
      </w:pPr>
      <w:rPr>
        <w:rFonts w:hint="default"/>
      </w:rPr>
    </w:lvl>
    <w:lvl w:ilvl="7" w:tplc="D1AADD74">
      <w:numFmt w:val="bullet"/>
      <w:lvlText w:val="•"/>
      <w:lvlJc w:val="left"/>
      <w:pPr>
        <w:ind w:left="7938" w:hanging="228"/>
      </w:pPr>
      <w:rPr>
        <w:rFonts w:hint="default"/>
      </w:rPr>
    </w:lvl>
    <w:lvl w:ilvl="8" w:tplc="603448C0">
      <w:numFmt w:val="bullet"/>
      <w:lvlText w:val="•"/>
      <w:lvlJc w:val="left"/>
      <w:pPr>
        <w:ind w:left="9012" w:hanging="228"/>
      </w:pPr>
      <w:rPr>
        <w:rFonts w:hint="default"/>
      </w:rPr>
    </w:lvl>
  </w:abstractNum>
  <w:abstractNum w:abstractNumId="4" w15:restartNumberingAfterBreak="0">
    <w:nsid w:val="753071EA"/>
    <w:multiLevelType w:val="hybridMultilevel"/>
    <w:tmpl w:val="377E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61"/>
    <w:rsid w:val="00046C90"/>
    <w:rsid w:val="000D1505"/>
    <w:rsid w:val="00121E23"/>
    <w:rsid w:val="00141236"/>
    <w:rsid w:val="00154C4C"/>
    <w:rsid w:val="00162238"/>
    <w:rsid w:val="00176E82"/>
    <w:rsid w:val="001B5C0F"/>
    <w:rsid w:val="001D025E"/>
    <w:rsid w:val="001D7184"/>
    <w:rsid w:val="002E3FBD"/>
    <w:rsid w:val="002E5EA9"/>
    <w:rsid w:val="002F6EB7"/>
    <w:rsid w:val="00301096"/>
    <w:rsid w:val="003C3933"/>
    <w:rsid w:val="0042227F"/>
    <w:rsid w:val="00432E12"/>
    <w:rsid w:val="0044427E"/>
    <w:rsid w:val="00483BEC"/>
    <w:rsid w:val="004B316D"/>
    <w:rsid w:val="005268F6"/>
    <w:rsid w:val="0056463F"/>
    <w:rsid w:val="00585A46"/>
    <w:rsid w:val="005861DB"/>
    <w:rsid w:val="005F5BBB"/>
    <w:rsid w:val="00674D5D"/>
    <w:rsid w:val="00697E51"/>
    <w:rsid w:val="00727BA5"/>
    <w:rsid w:val="00751039"/>
    <w:rsid w:val="00760F1C"/>
    <w:rsid w:val="00791CBC"/>
    <w:rsid w:val="007A323E"/>
    <w:rsid w:val="007C566E"/>
    <w:rsid w:val="007C6A1E"/>
    <w:rsid w:val="00885D71"/>
    <w:rsid w:val="008B09D4"/>
    <w:rsid w:val="008D6111"/>
    <w:rsid w:val="009E738D"/>
    <w:rsid w:val="00A140A0"/>
    <w:rsid w:val="00A162C3"/>
    <w:rsid w:val="00A9683C"/>
    <w:rsid w:val="00B169B3"/>
    <w:rsid w:val="00B265FD"/>
    <w:rsid w:val="00B751CC"/>
    <w:rsid w:val="00B9548C"/>
    <w:rsid w:val="00BE1B61"/>
    <w:rsid w:val="00BF7849"/>
    <w:rsid w:val="00CA4AC4"/>
    <w:rsid w:val="00CE4319"/>
    <w:rsid w:val="00D37875"/>
    <w:rsid w:val="00D63E64"/>
    <w:rsid w:val="00DC0287"/>
    <w:rsid w:val="00DF3472"/>
    <w:rsid w:val="00E05897"/>
    <w:rsid w:val="00E106AA"/>
    <w:rsid w:val="00E15DC4"/>
    <w:rsid w:val="00E21286"/>
    <w:rsid w:val="00F65105"/>
    <w:rsid w:val="00FD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6E21"/>
  <w15:docId w15:val="{EB3495F8-115A-4AFA-8F1D-334041D9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Title"/>
    <w:next w:val="Normal"/>
    <w:link w:val="Heading1Char"/>
    <w:uiPriority w:val="9"/>
    <w:qFormat/>
    <w:rsid w:val="005F5BBB"/>
    <w:pPr>
      <w:spacing w:line="244" w:lineRule="auto"/>
      <w:outlineLvl w:val="0"/>
    </w:pPr>
    <w:rPr>
      <w:noProof/>
      <w:lang w:val="en-GB" w:eastAsia="en-GB"/>
    </w:rPr>
  </w:style>
  <w:style w:type="paragraph" w:styleId="Heading2">
    <w:name w:val="heading 2"/>
    <w:basedOn w:val="Normal"/>
    <w:next w:val="Normal"/>
    <w:link w:val="Heading2Char"/>
    <w:uiPriority w:val="9"/>
    <w:unhideWhenUsed/>
    <w:qFormat/>
    <w:rsid w:val="004B316D"/>
    <w:pPr>
      <w:outlineLvl w:val="1"/>
    </w:pPr>
    <w:rPr>
      <w:rFonts w:ascii="Nunito Sans ExtraBold" w:hAnsi="Nunito Sans ExtraBold"/>
      <w:b/>
      <w:sz w:val="24"/>
      <w:szCs w:val="24"/>
    </w:rPr>
  </w:style>
  <w:style w:type="paragraph" w:styleId="Heading3">
    <w:name w:val="heading 3"/>
    <w:basedOn w:val="Normal"/>
    <w:next w:val="Normal"/>
    <w:link w:val="Heading3Char"/>
    <w:uiPriority w:val="9"/>
    <w:unhideWhenUsed/>
    <w:qFormat/>
    <w:rsid w:val="00A9683C"/>
    <w:pP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
    </w:pPr>
    <w:rPr>
      <w:sz w:val="18"/>
      <w:szCs w:val="18"/>
    </w:rPr>
  </w:style>
  <w:style w:type="paragraph" w:styleId="Title">
    <w:name w:val="Title"/>
    <w:basedOn w:val="Normal"/>
    <w:uiPriority w:val="1"/>
    <w:qFormat/>
    <w:pPr>
      <w:spacing w:before="89"/>
      <w:ind w:left="128" w:right="5491"/>
    </w:pPr>
    <w:rPr>
      <w:b/>
      <w:bCs/>
      <w:sz w:val="34"/>
      <w:szCs w:val="34"/>
    </w:rPr>
  </w:style>
  <w:style w:type="paragraph" w:styleId="ListParagraph">
    <w:name w:val="List Paragraph"/>
    <w:basedOn w:val="Normal"/>
    <w:uiPriority w:val="1"/>
    <w:qFormat/>
    <w:rsid w:val="00E21286"/>
    <w:pPr>
      <w:numPr>
        <w:numId w:val="5"/>
      </w:numPr>
    </w:pPr>
  </w:style>
  <w:style w:type="paragraph" w:customStyle="1" w:styleId="TableParagraph">
    <w:name w:val="Table Paragraph"/>
    <w:basedOn w:val="Normal"/>
    <w:uiPriority w:val="1"/>
    <w:qFormat/>
    <w:pPr>
      <w:ind w:left="57"/>
    </w:pPr>
  </w:style>
  <w:style w:type="character" w:styleId="Hyperlink">
    <w:name w:val="Hyperlink"/>
    <w:basedOn w:val="DefaultParagraphFont"/>
    <w:uiPriority w:val="99"/>
    <w:unhideWhenUsed/>
    <w:rsid w:val="000D1505"/>
    <w:rPr>
      <w:color w:val="0000FF" w:themeColor="hyperlink"/>
      <w:u w:val="single"/>
    </w:rPr>
  </w:style>
  <w:style w:type="paragraph" w:styleId="Header">
    <w:name w:val="header"/>
    <w:basedOn w:val="Normal"/>
    <w:link w:val="HeaderChar"/>
    <w:uiPriority w:val="99"/>
    <w:unhideWhenUsed/>
    <w:rsid w:val="00D63E64"/>
    <w:pPr>
      <w:tabs>
        <w:tab w:val="center" w:pos="4513"/>
        <w:tab w:val="right" w:pos="9026"/>
      </w:tabs>
    </w:pPr>
  </w:style>
  <w:style w:type="character" w:customStyle="1" w:styleId="HeaderChar">
    <w:name w:val="Header Char"/>
    <w:basedOn w:val="DefaultParagraphFont"/>
    <w:link w:val="Header"/>
    <w:uiPriority w:val="99"/>
    <w:rsid w:val="00D63E64"/>
    <w:rPr>
      <w:rFonts w:ascii="Arial" w:eastAsia="Arial" w:hAnsi="Arial" w:cs="Arial"/>
    </w:rPr>
  </w:style>
  <w:style w:type="paragraph" w:styleId="Footer">
    <w:name w:val="footer"/>
    <w:basedOn w:val="Normal"/>
    <w:link w:val="FooterChar"/>
    <w:uiPriority w:val="99"/>
    <w:unhideWhenUsed/>
    <w:rsid w:val="00D63E64"/>
    <w:pPr>
      <w:tabs>
        <w:tab w:val="center" w:pos="4513"/>
        <w:tab w:val="right" w:pos="9026"/>
      </w:tabs>
    </w:pPr>
  </w:style>
  <w:style w:type="character" w:customStyle="1" w:styleId="FooterChar">
    <w:name w:val="Footer Char"/>
    <w:basedOn w:val="DefaultParagraphFont"/>
    <w:link w:val="Footer"/>
    <w:uiPriority w:val="99"/>
    <w:rsid w:val="00D63E64"/>
    <w:rPr>
      <w:rFonts w:ascii="Arial" w:eastAsia="Arial" w:hAnsi="Arial" w:cs="Arial"/>
    </w:rPr>
  </w:style>
  <w:style w:type="character" w:styleId="CommentReference">
    <w:name w:val="annotation reference"/>
    <w:basedOn w:val="DefaultParagraphFont"/>
    <w:uiPriority w:val="99"/>
    <w:semiHidden/>
    <w:unhideWhenUsed/>
    <w:rsid w:val="00141236"/>
    <w:rPr>
      <w:sz w:val="16"/>
      <w:szCs w:val="16"/>
    </w:rPr>
  </w:style>
  <w:style w:type="paragraph" w:styleId="CommentText">
    <w:name w:val="annotation text"/>
    <w:basedOn w:val="Normal"/>
    <w:link w:val="CommentTextChar"/>
    <w:uiPriority w:val="99"/>
    <w:unhideWhenUsed/>
    <w:rsid w:val="00141236"/>
    <w:rPr>
      <w:sz w:val="20"/>
      <w:szCs w:val="20"/>
    </w:rPr>
  </w:style>
  <w:style w:type="character" w:customStyle="1" w:styleId="CommentTextChar">
    <w:name w:val="Comment Text Char"/>
    <w:basedOn w:val="DefaultParagraphFont"/>
    <w:link w:val="CommentText"/>
    <w:uiPriority w:val="99"/>
    <w:rsid w:val="0014123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41236"/>
    <w:rPr>
      <w:b/>
      <w:bCs/>
    </w:rPr>
  </w:style>
  <w:style w:type="character" w:customStyle="1" w:styleId="CommentSubjectChar">
    <w:name w:val="Comment Subject Char"/>
    <w:basedOn w:val="CommentTextChar"/>
    <w:link w:val="CommentSubject"/>
    <w:uiPriority w:val="99"/>
    <w:semiHidden/>
    <w:rsid w:val="00141236"/>
    <w:rPr>
      <w:rFonts w:ascii="Arial" w:eastAsia="Arial" w:hAnsi="Arial" w:cs="Arial"/>
      <w:b/>
      <w:bCs/>
      <w:sz w:val="20"/>
      <w:szCs w:val="20"/>
    </w:rPr>
  </w:style>
  <w:style w:type="paragraph" w:styleId="BalloonText">
    <w:name w:val="Balloon Text"/>
    <w:basedOn w:val="Normal"/>
    <w:link w:val="BalloonTextChar"/>
    <w:uiPriority w:val="99"/>
    <w:semiHidden/>
    <w:unhideWhenUsed/>
    <w:rsid w:val="00141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36"/>
    <w:rPr>
      <w:rFonts w:ascii="Segoe UI" w:eastAsia="Arial" w:hAnsi="Segoe UI" w:cs="Segoe UI"/>
      <w:sz w:val="18"/>
      <w:szCs w:val="18"/>
    </w:rPr>
  </w:style>
  <w:style w:type="character" w:customStyle="1" w:styleId="Heading1Char">
    <w:name w:val="Heading 1 Char"/>
    <w:basedOn w:val="DefaultParagraphFont"/>
    <w:link w:val="Heading1"/>
    <w:uiPriority w:val="9"/>
    <w:rsid w:val="005F5BBB"/>
    <w:rPr>
      <w:rFonts w:ascii="Arial" w:eastAsia="Arial" w:hAnsi="Arial" w:cs="Arial"/>
      <w:b/>
      <w:bCs/>
      <w:noProof/>
      <w:sz w:val="34"/>
      <w:szCs w:val="34"/>
      <w:lang w:val="en-GB" w:eastAsia="en-GB"/>
    </w:rPr>
  </w:style>
  <w:style w:type="character" w:customStyle="1" w:styleId="Heading2Char">
    <w:name w:val="Heading 2 Char"/>
    <w:basedOn w:val="DefaultParagraphFont"/>
    <w:link w:val="Heading2"/>
    <w:uiPriority w:val="9"/>
    <w:rsid w:val="004B316D"/>
    <w:rPr>
      <w:rFonts w:ascii="Nunito Sans ExtraBold" w:eastAsia="Arial" w:hAnsi="Nunito Sans ExtraBold" w:cs="Arial"/>
      <w:b/>
      <w:sz w:val="24"/>
      <w:szCs w:val="24"/>
    </w:rPr>
  </w:style>
  <w:style w:type="character" w:customStyle="1" w:styleId="Heading3Char">
    <w:name w:val="Heading 3 Char"/>
    <w:basedOn w:val="DefaultParagraphFont"/>
    <w:link w:val="Heading3"/>
    <w:uiPriority w:val="9"/>
    <w:rsid w:val="00A9683C"/>
    <w:rPr>
      <w:rFonts w:ascii="Arial" w:eastAsia="Arial" w:hAnsi="Arial" w:cs="Arial"/>
      <w:b/>
      <w:sz w:val="24"/>
      <w:szCs w:val="24"/>
    </w:rPr>
  </w:style>
  <w:style w:type="table" w:styleId="GridTable1Light">
    <w:name w:val="Grid Table 1 Light"/>
    <w:basedOn w:val="TableNormal"/>
    <w:uiPriority w:val="46"/>
    <w:rsid w:val="00E106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42227F"/>
    <w:rPr>
      <w:color w:val="605E5C"/>
      <w:shd w:val="clear" w:color="auto" w:fill="E1DFDD"/>
    </w:rPr>
  </w:style>
  <w:style w:type="character" w:styleId="FollowedHyperlink">
    <w:name w:val="FollowedHyperlink"/>
    <w:basedOn w:val="DefaultParagraphFont"/>
    <w:uiPriority w:val="99"/>
    <w:semiHidden/>
    <w:unhideWhenUsed/>
    <w:rsid w:val="00697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cotcourts.gov.uk/media/05sntgc0/jury-service-certificate-of-loss-of-benefit-form.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expenses@scotcourts.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cotcourts.gov.uk/media/dkcgqoks/certificate-of-loss-of-earning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xpenses@scotcourts.gov.uk" TargetMode="External"/><Relationship Id="rId20" Type="http://schemas.openxmlformats.org/officeDocument/2006/relationships/hyperlink" Target="mailto:expenses@scotcour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ps.scotcourts.gov.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otcourts.gov.uk/media/0j4jst2r/jury-service-childminding-adult-carer-certificat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expenses@scotcourts.gov.uk"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D9D1411E1DB42B0B50674A896EFDF" ma:contentTypeVersion="13" ma:contentTypeDescription="Create a new document." ma:contentTypeScope="" ma:versionID="f4b1dec46c01b7e7513cc7150bd40795">
  <xsd:schema xmlns:xsd="http://www.w3.org/2001/XMLSchema" xmlns:xs="http://www.w3.org/2001/XMLSchema" xmlns:p="http://schemas.microsoft.com/office/2006/metadata/properties" xmlns:ns3="b067f909-0c3b-49ee-aa03-ee4652559c60" xmlns:ns4="2f5a0128-8f73-41f2-9442-55e57d98424c" targetNamespace="http://schemas.microsoft.com/office/2006/metadata/properties" ma:root="true" ma:fieldsID="ff46e18594b69e4a2aa886b6302b2dc9" ns3:_="" ns4:_="">
    <xsd:import namespace="b067f909-0c3b-49ee-aa03-ee4652559c60"/>
    <xsd:import namespace="2f5a0128-8f73-41f2-9442-55e57d98424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7f909-0c3b-49ee-aa03-ee4652559c6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a0128-8f73-41f2-9442-55e57d98424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67f909-0c3b-49ee-aa03-ee4652559c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62F0-DEC0-41FD-A766-DA4D0260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7f909-0c3b-49ee-aa03-ee4652559c60"/>
    <ds:schemaRef ds:uri="2f5a0128-8f73-41f2-9442-55e57d984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BA508-2136-4026-8D6E-FEFA599B4709}">
  <ds:schemaRefs>
    <ds:schemaRef ds:uri="http://schemas.microsoft.com/sharepoint/v3/contenttype/forms"/>
  </ds:schemaRefs>
</ds:datastoreItem>
</file>

<file path=customXml/itemProps3.xml><?xml version="1.0" encoding="utf-8"?>
<ds:datastoreItem xmlns:ds="http://schemas.openxmlformats.org/officeDocument/2006/customXml" ds:itemID="{E7021629-BA5F-40A7-AF74-0CCE6DB72CD5}">
  <ds:schemaRefs>
    <ds:schemaRef ds:uri="http://schemas.openxmlformats.org/package/2006/metadata/core-properties"/>
    <ds:schemaRef ds:uri="http://purl.org/dc/elements/1.1/"/>
    <ds:schemaRef ds:uri="http://schemas.microsoft.com/office/infopath/2007/PartnerControls"/>
    <ds:schemaRef ds:uri="2f5a0128-8f73-41f2-9442-55e57d98424c"/>
    <ds:schemaRef ds:uri="http://schemas.microsoft.com/office/2006/metadata/properties"/>
    <ds:schemaRef ds:uri="http://purl.org/dc/terms/"/>
    <ds:schemaRef ds:uri="http://schemas.microsoft.com/office/2006/documentManagement/types"/>
    <ds:schemaRef ds:uri="b067f909-0c3b-49ee-aa03-ee4652559c60"/>
    <ds:schemaRef ds:uri="http://www.w3.org/XML/1998/namespace"/>
    <ds:schemaRef ds:uri="http://purl.org/dc/dcmitype/"/>
  </ds:schemaRefs>
</ds:datastoreItem>
</file>

<file path=customXml/itemProps4.xml><?xml version="1.0" encoding="utf-8"?>
<ds:datastoreItem xmlns:ds="http://schemas.openxmlformats.org/officeDocument/2006/customXml" ds:itemID="{F375B24A-C6D9-45A7-8060-8F731DDF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Eilidh</dc:creator>
  <cp:lastModifiedBy>Squire, Nicola</cp:lastModifiedBy>
  <cp:revision>2</cp:revision>
  <dcterms:created xsi:type="dcterms:W3CDTF">2025-03-17T15:55:00Z</dcterms:created>
  <dcterms:modified xsi:type="dcterms:W3CDTF">2025-03-17T15:55:00Z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Acrobat PDFMaker 15 for Word</vt:lpwstr>
  </property>
  <property fmtid="{D5CDD505-2E9C-101B-9397-08002B2CF9AE}" pid="4" name="LastSaved">
    <vt:filetime>2022-03-16T00:00:00Z</vt:filetime>
  </property>
  <property fmtid="{D5CDD505-2E9C-101B-9397-08002B2CF9AE}" pid="5" name="ContentTypeId">
    <vt:lpwstr>0x010100DA5D9D1411E1DB42B0B50674A896EFDF</vt:lpwstr>
  </property>
</Properties>
</file>